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2470" w:rsidRPr="00E5077B" w:rsidRDefault="00D42470" w:rsidP="00024876">
      <w:pPr>
        <w:rPr>
          <w:rFonts w:ascii="Arial" w:hAnsi="Arial" w:cs="Arial"/>
          <w:b/>
          <w:bCs/>
          <w:color w:val="000000"/>
          <w:sz w:val="20"/>
        </w:rPr>
      </w:pPr>
      <w:r w:rsidRPr="00E5077B">
        <w:rPr>
          <w:rFonts w:ascii="Arial" w:hAnsi="Arial" w:cs="Arial"/>
          <w:b/>
          <w:bCs/>
          <w:color w:val="000000"/>
          <w:sz w:val="20"/>
        </w:rPr>
        <w:t>Note to Specifier</w:t>
      </w:r>
    </w:p>
    <w:p w:rsidR="00D42470" w:rsidRPr="00E5077B" w:rsidRDefault="00D42470" w:rsidP="00024876">
      <w:pPr>
        <w:rPr>
          <w:rFonts w:ascii="Arial" w:hAnsi="Arial" w:cs="Arial"/>
          <w:bCs/>
          <w:sz w:val="20"/>
        </w:rPr>
      </w:pPr>
    </w:p>
    <w:p w:rsidR="00BF7D51" w:rsidRPr="0089260B" w:rsidRDefault="00BF7D51" w:rsidP="00BF7D51">
      <w:pPr>
        <w:rPr>
          <w:rFonts w:ascii="Arial" w:hAnsi="Arial" w:cs="Arial"/>
          <w:color w:val="000000" w:themeColor="text1"/>
          <w:sz w:val="20"/>
        </w:rPr>
      </w:pPr>
      <w:r w:rsidRPr="0089260B">
        <w:rPr>
          <w:rFonts w:ascii="Arial" w:hAnsi="Arial" w:cs="Arial"/>
          <w:color w:val="000000" w:themeColor="text1"/>
          <w:sz w:val="20"/>
        </w:rPr>
        <w:t xml:space="preserve">This generic specification focuses on performance-based requirements critical to sound masking effectiveness – which is driven by delivering close conformity to specified levels </w:t>
      </w:r>
      <w:r w:rsidR="00BC2801">
        <w:rPr>
          <w:rFonts w:ascii="Arial" w:hAnsi="Arial" w:cs="Arial"/>
          <w:color w:val="000000" w:themeColor="text1"/>
          <w:sz w:val="20"/>
        </w:rPr>
        <w:t>across a high density of</w:t>
      </w:r>
      <w:r w:rsidRPr="0089260B">
        <w:rPr>
          <w:rFonts w:ascii="Arial" w:hAnsi="Arial" w:cs="Arial"/>
          <w:color w:val="000000" w:themeColor="text1"/>
          <w:sz w:val="20"/>
        </w:rPr>
        <w:t xml:space="preserve"> test areas </w:t>
      </w:r>
      <w:r w:rsidR="00BC2801">
        <w:rPr>
          <w:rFonts w:ascii="Arial" w:hAnsi="Arial" w:cs="Arial"/>
          <w:color w:val="000000" w:themeColor="text1"/>
          <w:sz w:val="20"/>
        </w:rPr>
        <w:t>in</w:t>
      </w:r>
      <w:r w:rsidRPr="0089260B">
        <w:rPr>
          <w:rFonts w:ascii="Arial" w:hAnsi="Arial" w:cs="Arial"/>
          <w:color w:val="000000" w:themeColor="text1"/>
          <w:sz w:val="20"/>
        </w:rPr>
        <w:t xml:space="preserve"> a facility.  Criteria are set to a high, commonly achievable level, allowing numerous major manufacturers to bid – and be held to account. </w:t>
      </w:r>
    </w:p>
    <w:p w:rsidR="00BF7D51" w:rsidRPr="0089260B" w:rsidRDefault="00BF7D51" w:rsidP="00BF7D51">
      <w:pPr>
        <w:rPr>
          <w:rFonts w:ascii="Arial" w:hAnsi="Arial" w:cs="Arial"/>
          <w:color w:val="000000" w:themeColor="text1"/>
          <w:sz w:val="20"/>
        </w:rPr>
      </w:pPr>
    </w:p>
    <w:p w:rsidR="00BF7D51" w:rsidRPr="0089260B" w:rsidRDefault="00BF7D51" w:rsidP="00BF7D51">
      <w:pPr>
        <w:rPr>
          <w:rFonts w:ascii="Arial" w:hAnsi="Arial" w:cs="Arial"/>
          <w:color w:val="000000" w:themeColor="text1"/>
          <w:sz w:val="20"/>
        </w:rPr>
      </w:pPr>
      <w:r w:rsidRPr="0089260B">
        <w:rPr>
          <w:rFonts w:ascii="Arial" w:hAnsi="Arial" w:cs="Arial"/>
          <w:color w:val="000000" w:themeColor="text1"/>
          <w:sz w:val="20"/>
        </w:rPr>
        <w:t>By controlling the minimum background sound spectrum and level, a sound masking system reduces variability in the sound field due to architecture and the perception of intruding noise from various sources. Effective implementation enhances occupant performance</w:t>
      </w:r>
      <w:r>
        <w:rPr>
          <w:rFonts w:ascii="Arial" w:hAnsi="Arial" w:cs="Arial"/>
          <w:color w:val="000000" w:themeColor="text1"/>
          <w:sz w:val="20"/>
        </w:rPr>
        <w:t>,</w:t>
      </w:r>
      <w:r w:rsidRPr="0089260B">
        <w:rPr>
          <w:rFonts w:ascii="Arial" w:hAnsi="Arial" w:cs="Arial"/>
          <w:color w:val="000000" w:themeColor="text1"/>
          <w:sz w:val="20"/>
        </w:rPr>
        <w:t xml:space="preserve"> acoustical </w:t>
      </w:r>
      <w:r>
        <w:rPr>
          <w:rFonts w:ascii="Arial" w:hAnsi="Arial" w:cs="Arial"/>
          <w:color w:val="000000" w:themeColor="text1"/>
          <w:sz w:val="20"/>
        </w:rPr>
        <w:t>comfort, and wellness</w:t>
      </w:r>
      <w:r w:rsidRPr="0089260B">
        <w:rPr>
          <w:rFonts w:ascii="Arial" w:hAnsi="Arial" w:cs="Arial"/>
          <w:color w:val="000000" w:themeColor="text1"/>
          <w:sz w:val="20"/>
        </w:rPr>
        <w:t>.</w:t>
      </w:r>
    </w:p>
    <w:p w:rsidR="00BF7D51" w:rsidRPr="0089260B" w:rsidRDefault="00BF7D51" w:rsidP="00BF7D51">
      <w:pPr>
        <w:rPr>
          <w:rFonts w:ascii="Arial" w:hAnsi="Arial" w:cs="Arial"/>
          <w:color w:val="000000" w:themeColor="text1"/>
          <w:sz w:val="20"/>
        </w:rPr>
      </w:pPr>
    </w:p>
    <w:p w:rsidR="00BF7D51" w:rsidRPr="0089260B" w:rsidRDefault="00BF7D51" w:rsidP="00BF7D51">
      <w:pPr>
        <w:rPr>
          <w:rFonts w:ascii="Arial" w:hAnsi="Arial" w:cs="Arial"/>
          <w:color w:val="000000" w:themeColor="text1"/>
          <w:sz w:val="20"/>
        </w:rPr>
      </w:pPr>
      <w:r w:rsidRPr="0089260B">
        <w:rPr>
          <w:rFonts w:ascii="Arial" w:hAnsi="Arial" w:cs="Arial"/>
          <w:color w:val="000000" w:themeColor="text1"/>
          <w:sz w:val="20"/>
        </w:rPr>
        <w:t>The key</w:t>
      </w:r>
      <w:r>
        <w:rPr>
          <w:rFonts w:ascii="Arial" w:hAnsi="Arial" w:cs="Arial"/>
          <w:color w:val="000000" w:themeColor="text1"/>
          <w:sz w:val="20"/>
        </w:rPr>
        <w:t xml:space="preserve"> </w:t>
      </w:r>
      <w:r w:rsidRPr="0089260B">
        <w:rPr>
          <w:rFonts w:ascii="Arial" w:hAnsi="Arial" w:cs="Arial"/>
          <w:color w:val="000000" w:themeColor="text1"/>
          <w:sz w:val="20"/>
        </w:rPr>
        <w:t xml:space="preserve">design constraint is an upper limit on the size of masking </w:t>
      </w:r>
      <w:r>
        <w:rPr>
          <w:rFonts w:ascii="Arial" w:hAnsi="Arial" w:cs="Arial"/>
          <w:color w:val="000000" w:themeColor="text1"/>
          <w:sz w:val="20"/>
        </w:rPr>
        <w:t>control</w:t>
      </w:r>
      <w:r w:rsidRPr="0089260B">
        <w:rPr>
          <w:rFonts w:ascii="Arial" w:hAnsi="Arial" w:cs="Arial"/>
          <w:color w:val="000000" w:themeColor="text1"/>
          <w:sz w:val="20"/>
        </w:rPr>
        <w:t xml:space="preserve"> zones – the group</w:t>
      </w:r>
      <w:r>
        <w:rPr>
          <w:rFonts w:ascii="Arial" w:hAnsi="Arial" w:cs="Arial"/>
          <w:color w:val="000000" w:themeColor="text1"/>
          <w:sz w:val="20"/>
        </w:rPr>
        <w:t>s</w:t>
      </w:r>
      <w:r w:rsidRPr="0089260B">
        <w:rPr>
          <w:rFonts w:ascii="Arial" w:hAnsi="Arial" w:cs="Arial"/>
          <w:color w:val="000000" w:themeColor="text1"/>
          <w:sz w:val="20"/>
        </w:rPr>
        <w:t xml:space="preserve"> of speakers for which </w:t>
      </w:r>
      <w:r w:rsidR="002A1DAD">
        <w:rPr>
          <w:rFonts w:ascii="Arial" w:hAnsi="Arial" w:cs="Arial"/>
          <w:color w:val="000000" w:themeColor="text1"/>
          <w:sz w:val="20"/>
        </w:rPr>
        <w:t>dedicated</w:t>
      </w:r>
      <w:r w:rsidR="002A1DAD" w:rsidRPr="0089260B">
        <w:rPr>
          <w:rFonts w:ascii="Arial" w:hAnsi="Arial" w:cs="Arial"/>
          <w:color w:val="000000" w:themeColor="text1"/>
          <w:sz w:val="20"/>
        </w:rPr>
        <w:t xml:space="preserve"> </w:t>
      </w:r>
      <w:r w:rsidR="002A1DAD">
        <w:rPr>
          <w:rFonts w:ascii="Arial" w:hAnsi="Arial" w:cs="Arial"/>
          <w:color w:val="000000" w:themeColor="text1"/>
          <w:sz w:val="20"/>
        </w:rPr>
        <w:t xml:space="preserve">controls for overall </w:t>
      </w:r>
      <w:r w:rsidR="002A1DAD" w:rsidRPr="0089260B">
        <w:rPr>
          <w:rFonts w:ascii="Arial" w:hAnsi="Arial" w:cs="Arial"/>
          <w:color w:val="000000" w:themeColor="text1"/>
          <w:sz w:val="20"/>
        </w:rPr>
        <w:t xml:space="preserve">and </w:t>
      </w:r>
      <w:r w:rsidR="002A1DAD">
        <w:rPr>
          <w:rFonts w:ascii="Arial" w:hAnsi="Arial" w:cs="Arial"/>
          <w:color w:val="000000" w:themeColor="text1"/>
          <w:sz w:val="20"/>
        </w:rPr>
        <w:t xml:space="preserve">one-third octave band levels </w:t>
      </w:r>
      <w:r w:rsidR="002A1DAD" w:rsidRPr="0089260B">
        <w:rPr>
          <w:rFonts w:ascii="Arial" w:hAnsi="Arial" w:cs="Arial"/>
          <w:color w:val="000000" w:themeColor="text1"/>
          <w:sz w:val="20"/>
        </w:rPr>
        <w:t>are provided</w:t>
      </w:r>
      <w:r w:rsidRPr="0089260B">
        <w:rPr>
          <w:rFonts w:ascii="Arial" w:hAnsi="Arial" w:cs="Arial"/>
          <w:color w:val="000000" w:themeColor="text1"/>
          <w:sz w:val="20"/>
        </w:rPr>
        <w:t xml:space="preserve">. ASTM E1573-18, </w:t>
      </w:r>
      <w:r w:rsidRPr="0089260B">
        <w:rPr>
          <w:rFonts w:ascii="Arial" w:hAnsi="Arial" w:cs="Arial"/>
          <w:i/>
          <w:iCs/>
          <w:color w:val="000000" w:themeColor="text1"/>
          <w:sz w:val="20"/>
        </w:rPr>
        <w:t>Standard Test Method for Measurement and Reporting of Masking Sound Levels Using A-Weighted and One-Third-Octave-Band Sound Pressure Levels</w:t>
      </w:r>
      <w:r w:rsidRPr="0089260B">
        <w:rPr>
          <w:rFonts w:ascii="Arial" w:hAnsi="Arial" w:cs="Arial"/>
          <w:color w:val="000000" w:themeColor="text1"/>
          <w:sz w:val="20"/>
        </w:rPr>
        <w:t>, requires masking be measured in open space test areas not exceeding 1000 ft</w:t>
      </w:r>
      <w:r w:rsidRPr="0089260B">
        <w:rPr>
          <w:rFonts w:ascii="Arial" w:hAnsi="Arial" w:cs="Arial"/>
          <w:color w:val="000000" w:themeColor="text1"/>
          <w:sz w:val="20"/>
          <w:vertAlign w:val="superscript"/>
        </w:rPr>
        <w:t>2</w:t>
      </w:r>
      <w:r w:rsidRPr="0089260B">
        <w:rPr>
          <w:rFonts w:ascii="Arial" w:hAnsi="Arial" w:cs="Arial"/>
          <w:color w:val="000000" w:themeColor="text1"/>
          <w:sz w:val="20"/>
        </w:rPr>
        <w:t xml:space="preserve">. In closed areas, a percentage of individual rooms are </w:t>
      </w:r>
      <w:r w:rsidR="002A1DAD">
        <w:rPr>
          <w:rFonts w:ascii="Arial" w:hAnsi="Arial" w:cs="Arial"/>
          <w:color w:val="000000" w:themeColor="text1"/>
          <w:sz w:val="20"/>
        </w:rPr>
        <w:t xml:space="preserve">to be </w:t>
      </w:r>
      <w:r w:rsidRPr="0089260B">
        <w:rPr>
          <w:rFonts w:ascii="Arial" w:hAnsi="Arial" w:cs="Arial"/>
          <w:color w:val="000000" w:themeColor="text1"/>
          <w:sz w:val="20"/>
        </w:rPr>
        <w:t xml:space="preserve">tested. </w:t>
      </w:r>
      <w:r w:rsidR="002A1DAD">
        <w:rPr>
          <w:rFonts w:ascii="Arial" w:hAnsi="Arial" w:cs="Arial"/>
          <w:color w:val="000000" w:themeColor="text1"/>
          <w:sz w:val="20"/>
        </w:rPr>
        <w:t>Logically, the size of control zones should not exceed that of test areas to permit their readjustment should they be out of compliance</w:t>
      </w:r>
      <w:r w:rsidR="002A1DAD" w:rsidRPr="0089260B">
        <w:rPr>
          <w:rFonts w:ascii="Arial" w:hAnsi="Arial" w:cs="Arial"/>
          <w:color w:val="000000" w:themeColor="text1"/>
          <w:sz w:val="20"/>
        </w:rPr>
        <w:t>.</w:t>
      </w:r>
      <w:r w:rsidR="002A1DAD">
        <w:rPr>
          <w:rFonts w:ascii="Arial" w:hAnsi="Arial" w:cs="Arial"/>
          <w:color w:val="000000" w:themeColor="text1"/>
          <w:sz w:val="20"/>
        </w:rPr>
        <w:t xml:space="preserve">  </w:t>
      </w:r>
      <w:r w:rsidRPr="0089260B">
        <w:rPr>
          <w:rFonts w:ascii="Arial" w:hAnsi="Arial" w:cs="Arial"/>
          <w:color w:val="000000" w:themeColor="text1"/>
          <w:sz w:val="20"/>
        </w:rPr>
        <w:t xml:space="preserve">Larger zones necessitate compromises that significantly </w:t>
      </w:r>
      <w:r>
        <w:rPr>
          <w:rFonts w:ascii="Arial" w:hAnsi="Arial" w:cs="Arial"/>
          <w:color w:val="000000" w:themeColor="text1"/>
          <w:sz w:val="20"/>
        </w:rPr>
        <w:t>reduce</w:t>
      </w:r>
      <w:r w:rsidRPr="0089260B">
        <w:rPr>
          <w:rFonts w:ascii="Arial" w:hAnsi="Arial" w:cs="Arial"/>
          <w:color w:val="000000" w:themeColor="text1"/>
          <w:sz w:val="20"/>
        </w:rPr>
        <w:t xml:space="preserve"> </w:t>
      </w:r>
      <w:r>
        <w:rPr>
          <w:rFonts w:ascii="Arial" w:hAnsi="Arial" w:cs="Arial"/>
          <w:color w:val="000000" w:themeColor="text1"/>
          <w:sz w:val="20"/>
        </w:rPr>
        <w:t xml:space="preserve">conformity and </w:t>
      </w:r>
      <w:r w:rsidRPr="0089260B">
        <w:rPr>
          <w:rFonts w:ascii="Arial" w:hAnsi="Arial" w:cs="Arial"/>
          <w:color w:val="000000" w:themeColor="text1"/>
          <w:sz w:val="20"/>
        </w:rPr>
        <w:t>impede future changes. This specification establishes a limit of 3 speakers in open areas, typically around 675 square feet, and an individual zone for each closed room. Zones as small as one or two speakers are achievable by multiple vendors and may be desired in certain projects or areas.</w:t>
      </w:r>
    </w:p>
    <w:p w:rsidR="00BF7D51" w:rsidRDefault="00BF7D51" w:rsidP="00BF7D51">
      <w:pPr>
        <w:rPr>
          <w:rFonts w:ascii="Arial" w:hAnsi="Arial" w:cs="Arial"/>
          <w:color w:val="000000" w:themeColor="text1"/>
          <w:sz w:val="20"/>
        </w:rPr>
      </w:pPr>
    </w:p>
    <w:p w:rsidR="00BF7D51" w:rsidRDefault="00BC2801" w:rsidP="00BF7D51">
      <w:pPr>
        <w:rPr>
          <w:rFonts w:ascii="Arial" w:hAnsi="Arial" w:cs="Arial"/>
          <w:color w:val="000000" w:themeColor="text1"/>
          <w:sz w:val="20"/>
        </w:rPr>
      </w:pPr>
      <w:r>
        <w:rPr>
          <w:rFonts w:ascii="Arial" w:hAnsi="Arial" w:cs="Arial"/>
          <w:color w:val="000000" w:themeColor="text1"/>
          <w:sz w:val="20"/>
        </w:rPr>
        <w:t xml:space="preserve">While flexible small zone design </w:t>
      </w:r>
      <w:r w:rsidRPr="00BC2801">
        <w:rPr>
          <w:rFonts w:ascii="Arial" w:hAnsi="Arial" w:cs="Arial"/>
          <w:i/>
          <w:iCs/>
          <w:color w:val="000000" w:themeColor="text1"/>
          <w:sz w:val="20"/>
        </w:rPr>
        <w:t>enables</w:t>
      </w:r>
      <w:r>
        <w:rPr>
          <w:rFonts w:ascii="Arial" w:hAnsi="Arial" w:cs="Arial"/>
          <w:color w:val="000000" w:themeColor="text1"/>
          <w:sz w:val="20"/>
        </w:rPr>
        <w:t xml:space="preserve"> a system to be tuned</w:t>
      </w:r>
      <w:r w:rsidR="00BF7D51">
        <w:rPr>
          <w:rFonts w:ascii="Arial" w:hAnsi="Arial" w:cs="Arial"/>
          <w:color w:val="000000" w:themeColor="text1"/>
          <w:sz w:val="20"/>
        </w:rPr>
        <w:t xml:space="preserve">, </w:t>
      </w:r>
      <w:r>
        <w:rPr>
          <w:rFonts w:ascii="Arial" w:hAnsi="Arial" w:cs="Arial"/>
          <w:color w:val="000000" w:themeColor="text1"/>
          <w:sz w:val="20"/>
        </w:rPr>
        <w:t>it must still be precisely and consistently adjusted to realize those benefits.  A</w:t>
      </w:r>
      <w:r w:rsidR="00BF7D51">
        <w:rPr>
          <w:rFonts w:ascii="Arial" w:hAnsi="Arial" w:cs="Arial"/>
          <w:color w:val="000000" w:themeColor="text1"/>
          <w:sz w:val="20"/>
        </w:rPr>
        <w:t>utomated</w:t>
      </w:r>
      <w:r>
        <w:rPr>
          <w:rFonts w:ascii="Arial" w:hAnsi="Arial" w:cs="Arial"/>
          <w:color w:val="000000" w:themeColor="text1"/>
          <w:sz w:val="20"/>
        </w:rPr>
        <w:t>, software-based</w:t>
      </w:r>
      <w:r w:rsidR="00BF7D51">
        <w:rPr>
          <w:rFonts w:ascii="Arial" w:hAnsi="Arial" w:cs="Arial"/>
          <w:color w:val="000000" w:themeColor="text1"/>
          <w:sz w:val="20"/>
        </w:rPr>
        <w:t xml:space="preserve"> field</w:t>
      </w:r>
      <w:r>
        <w:rPr>
          <w:rFonts w:ascii="Arial" w:hAnsi="Arial" w:cs="Arial"/>
          <w:color w:val="000000" w:themeColor="text1"/>
          <w:sz w:val="20"/>
        </w:rPr>
        <w:t xml:space="preserve"> </w:t>
      </w:r>
      <w:r w:rsidR="00BF7D51">
        <w:rPr>
          <w:rFonts w:ascii="Arial" w:hAnsi="Arial" w:cs="Arial"/>
          <w:color w:val="000000" w:themeColor="text1"/>
          <w:sz w:val="20"/>
        </w:rPr>
        <w:t xml:space="preserve">tuning </w:t>
      </w:r>
      <w:r w:rsidR="00BF7D51" w:rsidRPr="00775F29">
        <w:rPr>
          <w:rFonts w:ascii="Arial" w:hAnsi="Arial" w:cs="Arial"/>
          <w:color w:val="000000" w:themeColor="text1"/>
          <w:sz w:val="20"/>
        </w:rPr>
        <w:t xml:space="preserve">is the only method </w:t>
      </w:r>
      <w:r>
        <w:rPr>
          <w:rFonts w:ascii="Arial" w:hAnsi="Arial" w:cs="Arial"/>
          <w:color w:val="000000" w:themeColor="text1"/>
          <w:sz w:val="20"/>
        </w:rPr>
        <w:t>which ensures uniform results within tight tolerances</w:t>
      </w:r>
      <w:r w:rsidR="00BF7D51" w:rsidRPr="00775F29">
        <w:rPr>
          <w:rFonts w:ascii="Arial" w:hAnsi="Arial" w:cs="Arial"/>
          <w:color w:val="000000" w:themeColor="text1"/>
          <w:sz w:val="20"/>
        </w:rPr>
        <w:t xml:space="preserve">. While manual tuning is possible, the time required to achieve </w:t>
      </w:r>
      <w:r>
        <w:rPr>
          <w:rFonts w:ascii="Arial" w:hAnsi="Arial" w:cs="Arial"/>
          <w:color w:val="000000" w:themeColor="text1"/>
          <w:sz w:val="20"/>
        </w:rPr>
        <w:t xml:space="preserve">even moderately acceptable </w:t>
      </w:r>
      <w:r w:rsidR="00BF7D51" w:rsidRPr="00775F29">
        <w:rPr>
          <w:rFonts w:ascii="Arial" w:hAnsi="Arial" w:cs="Arial"/>
          <w:color w:val="000000" w:themeColor="text1"/>
          <w:sz w:val="20"/>
        </w:rPr>
        <w:t>precision in each 1-3 speaker zone is time-consuming</w:t>
      </w:r>
      <w:r>
        <w:rPr>
          <w:rFonts w:ascii="Arial" w:hAnsi="Arial" w:cs="Arial"/>
          <w:color w:val="000000" w:themeColor="text1"/>
          <w:sz w:val="20"/>
        </w:rPr>
        <w:t>,</w:t>
      </w:r>
      <w:r w:rsidR="00BF7D51" w:rsidRPr="00775F29">
        <w:rPr>
          <w:rFonts w:ascii="Arial" w:hAnsi="Arial" w:cs="Arial"/>
          <w:color w:val="000000" w:themeColor="text1"/>
          <w:sz w:val="20"/>
        </w:rPr>
        <w:t xml:space="preserve"> expensive</w:t>
      </w:r>
      <w:r>
        <w:rPr>
          <w:rFonts w:ascii="Arial" w:hAnsi="Arial" w:cs="Arial"/>
          <w:color w:val="000000" w:themeColor="text1"/>
          <w:sz w:val="20"/>
        </w:rPr>
        <w:t xml:space="preserve"> and highly dependent on the technician’s equipment, process, training, experience and dedication</w:t>
      </w:r>
      <w:r w:rsidR="00BF7D51" w:rsidRPr="00775F29">
        <w:rPr>
          <w:rFonts w:ascii="Arial" w:hAnsi="Arial" w:cs="Arial"/>
          <w:color w:val="000000" w:themeColor="text1"/>
          <w:sz w:val="20"/>
        </w:rPr>
        <w:t>.</w:t>
      </w:r>
    </w:p>
    <w:p w:rsidR="00BF7D51" w:rsidRPr="0089260B" w:rsidRDefault="00BF7D51" w:rsidP="00BF7D51">
      <w:pPr>
        <w:rPr>
          <w:rFonts w:ascii="Arial" w:hAnsi="Arial" w:cs="Arial"/>
          <w:color w:val="000000" w:themeColor="text1"/>
          <w:sz w:val="20"/>
        </w:rPr>
      </w:pPr>
    </w:p>
    <w:p w:rsidR="00BF7D51" w:rsidRPr="0089260B" w:rsidRDefault="00BF7D51" w:rsidP="00BF7D51">
      <w:pPr>
        <w:rPr>
          <w:rFonts w:ascii="Arial" w:hAnsi="Arial" w:cs="Arial"/>
          <w:color w:val="000000" w:themeColor="text1"/>
          <w:sz w:val="20"/>
        </w:rPr>
      </w:pPr>
      <w:r w:rsidRPr="0089260B">
        <w:rPr>
          <w:rFonts w:ascii="Arial" w:hAnsi="Arial" w:cs="Arial"/>
          <w:color w:val="000000" w:themeColor="text1"/>
          <w:sz w:val="20"/>
        </w:rPr>
        <w:t xml:space="preserve">To </w:t>
      </w:r>
      <w:r>
        <w:rPr>
          <w:rFonts w:ascii="Arial" w:hAnsi="Arial" w:cs="Arial"/>
          <w:color w:val="000000" w:themeColor="text1"/>
          <w:sz w:val="20"/>
        </w:rPr>
        <w:t>further increase</w:t>
      </w:r>
      <w:r w:rsidRPr="0089260B">
        <w:rPr>
          <w:rFonts w:ascii="Arial" w:hAnsi="Arial" w:cs="Arial"/>
          <w:color w:val="000000" w:themeColor="text1"/>
          <w:sz w:val="20"/>
        </w:rPr>
        <w:t xml:space="preserve"> consistency</w:t>
      </w:r>
      <w:r>
        <w:rPr>
          <w:rFonts w:ascii="Arial" w:hAnsi="Arial" w:cs="Arial"/>
          <w:color w:val="000000" w:themeColor="text1"/>
          <w:sz w:val="20"/>
        </w:rPr>
        <w:t xml:space="preserve"> between bids</w:t>
      </w:r>
      <w:r w:rsidRPr="0089260B">
        <w:rPr>
          <w:rFonts w:ascii="Arial" w:hAnsi="Arial" w:cs="Arial"/>
          <w:color w:val="000000" w:themeColor="text1"/>
          <w:sz w:val="20"/>
        </w:rPr>
        <w:t xml:space="preserve">, ask an independent engineer or </w:t>
      </w:r>
      <w:r>
        <w:rPr>
          <w:rFonts w:ascii="Arial" w:hAnsi="Arial" w:cs="Arial"/>
          <w:color w:val="000000" w:themeColor="text1"/>
          <w:sz w:val="20"/>
        </w:rPr>
        <w:t xml:space="preserve">a </w:t>
      </w:r>
      <w:r w:rsidRPr="0089260B">
        <w:rPr>
          <w:rFonts w:ascii="Arial" w:hAnsi="Arial" w:cs="Arial"/>
          <w:color w:val="000000" w:themeColor="text1"/>
          <w:sz w:val="20"/>
        </w:rPr>
        <w:t xml:space="preserve">preferred vendor to </w:t>
      </w:r>
      <w:r>
        <w:rPr>
          <w:rFonts w:ascii="Arial" w:hAnsi="Arial" w:cs="Arial"/>
          <w:color w:val="000000" w:themeColor="text1"/>
          <w:sz w:val="20"/>
        </w:rPr>
        <w:t>create a system design (</w:t>
      </w:r>
      <w:r w:rsidRPr="0089260B">
        <w:rPr>
          <w:rFonts w:ascii="Arial" w:hAnsi="Arial" w:cs="Arial"/>
          <w:color w:val="000000" w:themeColor="text1"/>
          <w:sz w:val="20"/>
        </w:rPr>
        <w:t xml:space="preserve">loudspeaker location and </w:t>
      </w:r>
      <w:r>
        <w:rPr>
          <w:rFonts w:ascii="Arial" w:hAnsi="Arial" w:cs="Arial"/>
          <w:color w:val="000000" w:themeColor="text1"/>
          <w:sz w:val="20"/>
        </w:rPr>
        <w:t>control zone</w:t>
      </w:r>
      <w:r w:rsidRPr="0089260B">
        <w:rPr>
          <w:rFonts w:ascii="Arial" w:hAnsi="Arial" w:cs="Arial"/>
          <w:color w:val="000000" w:themeColor="text1"/>
          <w:sz w:val="20"/>
        </w:rPr>
        <w:t xml:space="preserve"> plan</w:t>
      </w:r>
      <w:r>
        <w:rPr>
          <w:rFonts w:ascii="Arial" w:hAnsi="Arial" w:cs="Arial"/>
          <w:color w:val="000000" w:themeColor="text1"/>
          <w:sz w:val="20"/>
        </w:rPr>
        <w:t>)</w:t>
      </w:r>
      <w:r w:rsidRPr="0089260B">
        <w:rPr>
          <w:rFonts w:ascii="Arial" w:hAnsi="Arial" w:cs="Arial"/>
          <w:color w:val="000000" w:themeColor="text1"/>
          <w:sz w:val="20"/>
        </w:rPr>
        <w:t xml:space="preserve"> and include these in the tender package. </w:t>
      </w:r>
      <w:r>
        <w:rPr>
          <w:rFonts w:ascii="Arial" w:hAnsi="Arial" w:cs="Arial"/>
          <w:color w:val="000000" w:themeColor="text1"/>
          <w:sz w:val="20"/>
        </w:rPr>
        <w:t xml:space="preserve">Select the </w:t>
      </w:r>
      <w:r w:rsidRPr="0089260B">
        <w:rPr>
          <w:rFonts w:ascii="Arial" w:hAnsi="Arial" w:cs="Arial"/>
          <w:color w:val="000000" w:themeColor="text1"/>
          <w:sz w:val="20"/>
        </w:rPr>
        <w:t xml:space="preserve">designer </w:t>
      </w:r>
      <w:r>
        <w:rPr>
          <w:rFonts w:ascii="Arial" w:hAnsi="Arial" w:cs="Arial"/>
          <w:color w:val="000000" w:themeColor="text1"/>
          <w:sz w:val="20"/>
        </w:rPr>
        <w:t xml:space="preserve">based </w:t>
      </w:r>
      <w:r w:rsidRPr="0089260B">
        <w:rPr>
          <w:rFonts w:ascii="Arial" w:hAnsi="Arial" w:cs="Arial"/>
          <w:color w:val="000000" w:themeColor="text1"/>
          <w:sz w:val="20"/>
        </w:rPr>
        <w:t xml:space="preserve">on their ability to create an effective design and their understanding of, and adherence to, the guidelines outlined in this specification. If desired, allow bidders to suggest changes to the design, providing they also supply </w:t>
      </w:r>
      <w:r>
        <w:rPr>
          <w:rFonts w:ascii="Arial" w:hAnsi="Arial" w:cs="Arial"/>
          <w:color w:val="000000" w:themeColor="text1"/>
          <w:sz w:val="20"/>
        </w:rPr>
        <w:t xml:space="preserve">evidence-based </w:t>
      </w:r>
      <w:r w:rsidRPr="0089260B">
        <w:rPr>
          <w:rFonts w:ascii="Arial" w:hAnsi="Arial" w:cs="Arial"/>
          <w:color w:val="000000" w:themeColor="text1"/>
          <w:sz w:val="20"/>
        </w:rPr>
        <w:t xml:space="preserve">justification for those modifications.  </w:t>
      </w:r>
    </w:p>
    <w:p w:rsidR="00BF7D51" w:rsidRPr="0089260B" w:rsidRDefault="00BF7D51" w:rsidP="00BF7D51">
      <w:pPr>
        <w:rPr>
          <w:rFonts w:ascii="Arial" w:hAnsi="Arial" w:cs="Arial"/>
          <w:color w:val="000000" w:themeColor="text1"/>
          <w:sz w:val="20"/>
        </w:rPr>
      </w:pPr>
    </w:p>
    <w:p w:rsidR="00BF7D51" w:rsidRPr="0089260B" w:rsidRDefault="00BF7D51" w:rsidP="00BF7D51">
      <w:pPr>
        <w:rPr>
          <w:rFonts w:ascii="Arial" w:hAnsi="Arial" w:cs="Arial"/>
          <w:color w:val="000000" w:themeColor="text1"/>
          <w:sz w:val="20"/>
        </w:rPr>
      </w:pPr>
      <w:r w:rsidRPr="0089260B">
        <w:rPr>
          <w:rFonts w:ascii="Arial" w:hAnsi="Arial" w:cs="Arial"/>
          <w:color w:val="000000" w:themeColor="text1"/>
          <w:sz w:val="20"/>
        </w:rPr>
        <w:t>If including a plan in the tender package is not feasible, require each bidder to submit complete layouts together with their bid that clearly show loudspeaker</w:t>
      </w:r>
      <w:r>
        <w:rPr>
          <w:rFonts w:ascii="Arial" w:hAnsi="Arial" w:cs="Arial"/>
          <w:color w:val="000000" w:themeColor="text1"/>
          <w:sz w:val="20"/>
        </w:rPr>
        <w:t>s</w:t>
      </w:r>
      <w:r w:rsidRPr="0089260B">
        <w:rPr>
          <w:rFonts w:ascii="Arial" w:hAnsi="Arial" w:cs="Arial"/>
          <w:color w:val="000000" w:themeColor="text1"/>
          <w:sz w:val="20"/>
        </w:rPr>
        <w:t xml:space="preserve"> and </w:t>
      </w:r>
      <w:r>
        <w:rPr>
          <w:rFonts w:ascii="Arial" w:hAnsi="Arial" w:cs="Arial"/>
          <w:color w:val="000000" w:themeColor="text1"/>
          <w:sz w:val="20"/>
        </w:rPr>
        <w:t xml:space="preserve">control </w:t>
      </w:r>
      <w:r w:rsidRPr="0089260B">
        <w:rPr>
          <w:rFonts w:ascii="Arial" w:hAnsi="Arial" w:cs="Arial"/>
          <w:color w:val="000000" w:themeColor="text1"/>
          <w:sz w:val="20"/>
        </w:rPr>
        <w:t>zone</w:t>
      </w:r>
      <w:r>
        <w:rPr>
          <w:rFonts w:ascii="Arial" w:hAnsi="Arial" w:cs="Arial"/>
          <w:color w:val="000000" w:themeColor="text1"/>
          <w:sz w:val="20"/>
        </w:rPr>
        <w:t>s</w:t>
      </w:r>
      <w:r w:rsidRPr="0089260B">
        <w:rPr>
          <w:rFonts w:ascii="Arial" w:hAnsi="Arial" w:cs="Arial"/>
          <w:color w:val="000000" w:themeColor="text1"/>
          <w:sz w:val="20"/>
        </w:rPr>
        <w:t xml:space="preserve"> in order to facilitate comparison on these fundamental performance-related matters.</w:t>
      </w:r>
    </w:p>
    <w:p w:rsidR="00BF7D51" w:rsidRPr="0089260B" w:rsidRDefault="00BF7D51" w:rsidP="00BF7D51">
      <w:pPr>
        <w:rPr>
          <w:rFonts w:ascii="Arial" w:hAnsi="Arial" w:cs="Arial"/>
          <w:color w:val="000000" w:themeColor="text1"/>
          <w:sz w:val="20"/>
        </w:rPr>
      </w:pPr>
    </w:p>
    <w:p w:rsidR="00BF7D51" w:rsidRPr="0089260B" w:rsidRDefault="00BF7D51" w:rsidP="00BF7D51">
      <w:pPr>
        <w:rPr>
          <w:rFonts w:ascii="Arial" w:hAnsi="Arial" w:cs="Arial"/>
          <w:color w:val="000000" w:themeColor="text1"/>
          <w:sz w:val="20"/>
        </w:rPr>
      </w:pPr>
      <w:r w:rsidRPr="0089260B">
        <w:rPr>
          <w:rFonts w:ascii="Arial" w:hAnsi="Arial" w:cs="Arial"/>
          <w:color w:val="000000" w:themeColor="text1"/>
          <w:sz w:val="20"/>
        </w:rPr>
        <w:t>While this specification establishes a baseline of flexible design and performance, it does not address unique performance advantages specific systems may offer.</w:t>
      </w:r>
      <w:r>
        <w:rPr>
          <w:rFonts w:ascii="Arial" w:hAnsi="Arial" w:cs="Arial"/>
          <w:color w:val="000000" w:themeColor="text1"/>
          <w:sz w:val="20"/>
        </w:rPr>
        <w:t xml:space="preserve">  We encourage the end-user to invest time in understanding which vendor-specific features bring value.</w:t>
      </w:r>
    </w:p>
    <w:p w:rsidR="00BF7D51" w:rsidRDefault="00BF7D51" w:rsidP="00024876">
      <w:pPr>
        <w:rPr>
          <w:rFonts w:ascii="Arial" w:hAnsi="Arial" w:cs="Arial"/>
          <w:sz w:val="20"/>
        </w:rPr>
      </w:pPr>
    </w:p>
    <w:p w:rsidR="00E1237E" w:rsidRPr="00E5077B" w:rsidRDefault="00E1237E" w:rsidP="00024876">
      <w:pPr>
        <w:rPr>
          <w:rFonts w:ascii="Arial" w:hAnsi="Arial" w:cs="Arial"/>
          <w:sz w:val="20"/>
        </w:rPr>
      </w:pPr>
    </w:p>
    <w:p w:rsidR="003B5189" w:rsidRPr="00E5077B" w:rsidRDefault="003B5189" w:rsidP="00024876">
      <w:pPr>
        <w:rPr>
          <w:rFonts w:ascii="Arial" w:hAnsi="Arial" w:cs="Arial"/>
          <w:bCs/>
          <w:sz w:val="20"/>
        </w:rPr>
      </w:pPr>
    </w:p>
    <w:p w:rsidR="00AF67F4" w:rsidRPr="00E5077B" w:rsidRDefault="007A4E9C" w:rsidP="00024876">
      <w:pPr>
        <w:rPr>
          <w:rFonts w:ascii="Arial" w:hAnsi="Arial" w:cs="Arial"/>
          <w:b/>
          <w:bCs/>
          <w:color w:val="000000"/>
          <w:sz w:val="20"/>
        </w:rPr>
      </w:pPr>
      <w:bookmarkStart w:id="0" w:name="_GoBack"/>
      <w:bookmarkEnd w:id="0"/>
      <w:r w:rsidRPr="00E5077B">
        <w:rPr>
          <w:rFonts w:ascii="Arial" w:hAnsi="Arial" w:cs="Arial"/>
          <w:bCs/>
          <w:sz w:val="20"/>
        </w:rPr>
        <w:br w:type="page"/>
      </w:r>
      <w:r w:rsidR="00AF67F4" w:rsidRPr="00E5077B">
        <w:rPr>
          <w:rFonts w:ascii="Arial" w:hAnsi="Arial" w:cs="Arial"/>
          <w:b/>
          <w:bCs/>
          <w:color w:val="000000"/>
          <w:sz w:val="20"/>
        </w:rPr>
        <w:lastRenderedPageBreak/>
        <w:t>MASTERFORMAT™ 20</w:t>
      </w:r>
      <w:r w:rsidR="00AC691E">
        <w:rPr>
          <w:rFonts w:ascii="Arial" w:hAnsi="Arial" w:cs="Arial"/>
          <w:b/>
          <w:bCs/>
          <w:color w:val="000000"/>
          <w:sz w:val="20"/>
        </w:rPr>
        <w:t>20</w:t>
      </w:r>
      <w:r w:rsidR="00AF67F4" w:rsidRPr="00E5077B">
        <w:rPr>
          <w:rFonts w:ascii="Arial" w:hAnsi="Arial" w:cs="Arial"/>
          <w:b/>
          <w:bCs/>
          <w:color w:val="000000"/>
          <w:sz w:val="20"/>
        </w:rPr>
        <w:t xml:space="preserve"> EDITION SECTIONS</w:t>
      </w:r>
    </w:p>
    <w:p w:rsidR="00AF67F4" w:rsidRPr="00E5077B" w:rsidRDefault="00AF67F4" w:rsidP="00024876">
      <w:pPr>
        <w:rPr>
          <w:rFonts w:ascii="Arial" w:hAnsi="Arial" w:cs="Arial"/>
          <w:bCs/>
          <w:color w:val="000000"/>
          <w:sz w:val="20"/>
        </w:rPr>
      </w:pPr>
      <w:r w:rsidRPr="00E5077B">
        <w:rPr>
          <w:rFonts w:ascii="Arial" w:hAnsi="Arial" w:cs="Arial"/>
          <w:bCs/>
          <w:color w:val="000000"/>
          <w:sz w:val="20"/>
        </w:rPr>
        <w:t>27 51 19 – SOUND MASKING SYSTEMS</w:t>
      </w:r>
    </w:p>
    <w:p w:rsidR="00AF67F4" w:rsidRPr="00E5077B" w:rsidRDefault="00AF67F4" w:rsidP="00024876">
      <w:pPr>
        <w:rPr>
          <w:rFonts w:ascii="Arial" w:hAnsi="Arial" w:cs="Arial"/>
          <w:bCs/>
          <w:color w:val="000000"/>
          <w:sz w:val="20"/>
        </w:rPr>
      </w:pPr>
      <w:r w:rsidRPr="00E5077B">
        <w:rPr>
          <w:rFonts w:ascii="Arial" w:hAnsi="Arial" w:cs="Arial"/>
          <w:bCs/>
          <w:color w:val="000000"/>
          <w:sz w:val="20"/>
        </w:rPr>
        <w:t>27 51 1</w:t>
      </w:r>
      <w:r w:rsidR="00AC691E">
        <w:rPr>
          <w:rFonts w:ascii="Arial" w:hAnsi="Arial" w:cs="Arial"/>
          <w:bCs/>
          <w:color w:val="000000"/>
          <w:sz w:val="20"/>
        </w:rPr>
        <w:t>6</w:t>
      </w:r>
      <w:r w:rsidRPr="00E5077B">
        <w:rPr>
          <w:rFonts w:ascii="Arial" w:hAnsi="Arial" w:cs="Arial"/>
          <w:bCs/>
          <w:color w:val="000000"/>
          <w:sz w:val="20"/>
        </w:rPr>
        <w:t xml:space="preserve"> – PAGING SYSTEMS</w:t>
      </w:r>
    </w:p>
    <w:p w:rsidR="00AF67F4" w:rsidRPr="00E5077B" w:rsidRDefault="00AF67F4" w:rsidP="00024876">
      <w:pPr>
        <w:pBdr>
          <w:bottom w:val="single" w:sz="6" w:space="1" w:color="auto"/>
        </w:pBdr>
        <w:rPr>
          <w:rFonts w:ascii="Arial" w:hAnsi="Arial" w:cs="Arial"/>
          <w:color w:val="000000"/>
          <w:sz w:val="20"/>
        </w:rPr>
      </w:pPr>
    </w:p>
    <w:p w:rsidR="00AF67F4" w:rsidRPr="00E5077B" w:rsidRDefault="00AF67F4" w:rsidP="00024876">
      <w:pPr>
        <w:rPr>
          <w:rFonts w:ascii="Arial" w:hAnsi="Arial" w:cs="Arial"/>
          <w:color w:val="000000"/>
          <w:sz w:val="20"/>
        </w:rPr>
      </w:pPr>
    </w:p>
    <w:p w:rsidR="008A4290" w:rsidRPr="00E5077B" w:rsidRDefault="008A4290" w:rsidP="00024876">
      <w:pPr>
        <w:rPr>
          <w:rFonts w:ascii="Arial" w:hAnsi="Arial" w:cs="Arial"/>
          <w:sz w:val="20"/>
        </w:rPr>
      </w:pPr>
      <w:r w:rsidRPr="00E5077B">
        <w:rPr>
          <w:rFonts w:ascii="Arial" w:hAnsi="Arial" w:cs="Arial"/>
          <w:sz w:val="20"/>
        </w:rPr>
        <w:t>NOTE TO SPECIFIER</w:t>
      </w:r>
    </w:p>
    <w:p w:rsidR="00D323F3" w:rsidRPr="00E5077B" w:rsidRDefault="00D323F3" w:rsidP="00024876">
      <w:pPr>
        <w:rPr>
          <w:rFonts w:ascii="Arial" w:hAnsi="Arial" w:cs="Arial"/>
          <w:b/>
          <w:sz w:val="20"/>
        </w:rPr>
      </w:pPr>
      <w:r w:rsidRPr="00E5077B">
        <w:rPr>
          <w:rFonts w:ascii="Arial" w:hAnsi="Arial" w:cs="Arial"/>
          <w:b/>
          <w:sz w:val="20"/>
        </w:rPr>
        <w:t>GENERIC PERFORMANCE-BASED SOUND MASKING SPECIFICATION</w:t>
      </w:r>
      <w:r w:rsidR="00775F29">
        <w:rPr>
          <w:rFonts w:ascii="Arial" w:hAnsi="Arial" w:cs="Arial"/>
          <w:b/>
          <w:sz w:val="20"/>
        </w:rPr>
        <w:t xml:space="preserve"> WITH AUTOMATED FIELD</w:t>
      </w:r>
      <w:r w:rsidR="00BC2801">
        <w:rPr>
          <w:rFonts w:ascii="Arial" w:hAnsi="Arial" w:cs="Arial"/>
          <w:b/>
          <w:sz w:val="20"/>
        </w:rPr>
        <w:t xml:space="preserve"> </w:t>
      </w:r>
      <w:r w:rsidR="00775F29">
        <w:rPr>
          <w:rFonts w:ascii="Arial" w:hAnsi="Arial" w:cs="Arial"/>
          <w:b/>
          <w:sz w:val="20"/>
        </w:rPr>
        <w:t>TUNING</w:t>
      </w:r>
    </w:p>
    <w:p w:rsidR="008A4290" w:rsidRPr="00E5077B" w:rsidRDefault="008A4290" w:rsidP="00024876">
      <w:pPr>
        <w:pBdr>
          <w:bottom w:val="single" w:sz="6" w:space="1" w:color="auto"/>
        </w:pBdr>
        <w:rPr>
          <w:rFonts w:ascii="Arial" w:hAnsi="Arial" w:cs="Arial"/>
          <w:sz w:val="20"/>
        </w:rPr>
      </w:pPr>
    </w:p>
    <w:p w:rsidR="008A4290" w:rsidRPr="00E5077B" w:rsidRDefault="008A4290" w:rsidP="00024876">
      <w:pPr>
        <w:rPr>
          <w:rFonts w:ascii="Arial" w:hAnsi="Arial" w:cs="Arial"/>
          <w:sz w:val="20"/>
        </w:rPr>
      </w:pPr>
    </w:p>
    <w:p w:rsidR="008A4290" w:rsidRPr="00E5077B" w:rsidRDefault="008A4290" w:rsidP="00024876">
      <w:pPr>
        <w:rPr>
          <w:rFonts w:ascii="Arial" w:hAnsi="Arial" w:cs="Arial"/>
          <w:color w:val="000000"/>
          <w:sz w:val="20"/>
        </w:rPr>
      </w:pPr>
    </w:p>
    <w:p w:rsidR="00AF67F4" w:rsidRPr="00E5077B" w:rsidRDefault="00AF67F4" w:rsidP="00024876">
      <w:pPr>
        <w:numPr>
          <w:ilvl w:val="0"/>
          <w:numId w:val="5"/>
        </w:numPr>
        <w:rPr>
          <w:rFonts w:ascii="Arial" w:hAnsi="Arial" w:cs="Arial"/>
          <w:b/>
          <w:bCs/>
          <w:color w:val="000000"/>
          <w:sz w:val="20"/>
        </w:rPr>
      </w:pPr>
      <w:r w:rsidRPr="00E5077B">
        <w:rPr>
          <w:rFonts w:ascii="Arial" w:hAnsi="Arial" w:cs="Arial"/>
          <w:b/>
          <w:bCs/>
          <w:color w:val="000000"/>
          <w:sz w:val="20"/>
        </w:rPr>
        <w:t>PART ONE – GENERAL</w:t>
      </w:r>
    </w:p>
    <w:p w:rsidR="00AF67F4" w:rsidRPr="00E5077B" w:rsidRDefault="00AF67F4" w:rsidP="00024876">
      <w:pPr>
        <w:rPr>
          <w:rFonts w:ascii="Arial" w:hAnsi="Arial" w:cs="Arial"/>
          <w:b/>
          <w:bCs/>
          <w:color w:val="000000"/>
          <w:sz w:val="20"/>
        </w:rPr>
      </w:pPr>
    </w:p>
    <w:p w:rsidR="00AF67F4" w:rsidRPr="00E5077B" w:rsidRDefault="00AF67F4" w:rsidP="00024876">
      <w:pPr>
        <w:numPr>
          <w:ilvl w:val="1"/>
          <w:numId w:val="5"/>
        </w:numPr>
        <w:rPr>
          <w:rFonts w:ascii="Arial" w:hAnsi="Arial" w:cs="Arial"/>
          <w:b/>
          <w:bCs/>
          <w:color w:val="000000"/>
          <w:sz w:val="20"/>
        </w:rPr>
      </w:pPr>
      <w:r w:rsidRPr="00E5077B">
        <w:rPr>
          <w:rFonts w:ascii="Arial" w:hAnsi="Arial" w:cs="Arial"/>
          <w:b/>
          <w:bCs/>
          <w:color w:val="000000"/>
          <w:sz w:val="20"/>
        </w:rPr>
        <w:t>SECTION INCLUDES</w:t>
      </w:r>
    </w:p>
    <w:p w:rsidR="00AF67F4" w:rsidRPr="00E5077B" w:rsidRDefault="00AF67F4" w:rsidP="00024876">
      <w:pPr>
        <w:ind w:left="360"/>
        <w:rPr>
          <w:rFonts w:ascii="Arial" w:hAnsi="Arial" w:cs="Arial"/>
          <w:b/>
          <w:bCs/>
          <w:color w:val="000000"/>
          <w:sz w:val="20"/>
        </w:rPr>
      </w:pPr>
    </w:p>
    <w:p w:rsidR="00AF67F4" w:rsidRPr="00E5077B" w:rsidRDefault="00AF67F4" w:rsidP="00024876">
      <w:pPr>
        <w:numPr>
          <w:ilvl w:val="2"/>
          <w:numId w:val="5"/>
        </w:numPr>
        <w:rPr>
          <w:rFonts w:ascii="Arial" w:hAnsi="Arial" w:cs="Arial"/>
          <w:color w:val="000000"/>
          <w:sz w:val="20"/>
        </w:rPr>
      </w:pPr>
      <w:r w:rsidRPr="00E5077B">
        <w:rPr>
          <w:rFonts w:ascii="Arial" w:hAnsi="Arial" w:cs="Arial"/>
          <w:color w:val="000000"/>
          <w:sz w:val="20"/>
        </w:rPr>
        <w:t>Sound masking systems</w:t>
      </w:r>
    </w:p>
    <w:p w:rsidR="00AF67F4" w:rsidRPr="00E5077B" w:rsidRDefault="00AF67F4" w:rsidP="00024876">
      <w:pPr>
        <w:numPr>
          <w:ilvl w:val="2"/>
          <w:numId w:val="5"/>
        </w:numPr>
        <w:rPr>
          <w:rFonts w:ascii="Arial" w:hAnsi="Arial" w:cs="Arial"/>
          <w:color w:val="000000"/>
          <w:sz w:val="20"/>
        </w:rPr>
      </w:pPr>
      <w:r w:rsidRPr="00E5077B">
        <w:rPr>
          <w:rFonts w:ascii="Arial" w:hAnsi="Arial" w:cs="Arial"/>
          <w:color w:val="000000"/>
          <w:sz w:val="20"/>
        </w:rPr>
        <w:t>Paging systems</w:t>
      </w:r>
    </w:p>
    <w:p w:rsidR="00AF67F4" w:rsidRPr="00E5077B" w:rsidRDefault="00AF67F4" w:rsidP="00024876">
      <w:pPr>
        <w:ind w:left="1152"/>
        <w:rPr>
          <w:rFonts w:ascii="Arial" w:hAnsi="Arial" w:cs="Arial"/>
          <w:b/>
          <w:bCs/>
          <w:color w:val="000000"/>
          <w:sz w:val="20"/>
        </w:rPr>
      </w:pPr>
    </w:p>
    <w:p w:rsidR="00AF67F4" w:rsidRPr="00E5077B" w:rsidRDefault="00AF67F4" w:rsidP="00024876">
      <w:pPr>
        <w:numPr>
          <w:ilvl w:val="1"/>
          <w:numId w:val="5"/>
        </w:numPr>
        <w:rPr>
          <w:rFonts w:ascii="Arial" w:hAnsi="Arial" w:cs="Arial"/>
          <w:b/>
          <w:bCs/>
          <w:color w:val="000000"/>
          <w:sz w:val="20"/>
        </w:rPr>
      </w:pPr>
      <w:r w:rsidRPr="00E5077B">
        <w:rPr>
          <w:rFonts w:ascii="Arial" w:hAnsi="Arial" w:cs="Arial"/>
          <w:b/>
          <w:bCs/>
          <w:color w:val="000000"/>
          <w:sz w:val="20"/>
        </w:rPr>
        <w:t>REFERENCES</w:t>
      </w:r>
      <w:r w:rsidR="00266796" w:rsidRPr="00E5077B">
        <w:rPr>
          <w:rFonts w:ascii="Arial" w:hAnsi="Arial" w:cs="Arial"/>
          <w:b/>
          <w:bCs/>
          <w:color w:val="000000"/>
          <w:sz w:val="20"/>
        </w:rPr>
        <w:t xml:space="preserve"> </w:t>
      </w:r>
    </w:p>
    <w:p w:rsidR="00673556" w:rsidRPr="00E5077B" w:rsidRDefault="00673556" w:rsidP="00024876">
      <w:pPr>
        <w:rPr>
          <w:rFonts w:ascii="Arial" w:hAnsi="Arial" w:cs="Arial"/>
          <w:color w:val="000000"/>
          <w:sz w:val="20"/>
        </w:rPr>
      </w:pPr>
    </w:p>
    <w:p w:rsidR="00BF7D51" w:rsidRDefault="00BF7D51" w:rsidP="00BF7D51">
      <w:pPr>
        <w:numPr>
          <w:ilvl w:val="2"/>
          <w:numId w:val="5"/>
        </w:numPr>
        <w:rPr>
          <w:rFonts w:ascii="Arial" w:hAnsi="Arial" w:cs="Arial"/>
          <w:color w:val="000000"/>
          <w:sz w:val="20"/>
        </w:rPr>
      </w:pPr>
      <w:r>
        <w:rPr>
          <w:rFonts w:ascii="Arial" w:hAnsi="Arial" w:cs="Arial"/>
          <w:color w:val="000000"/>
          <w:sz w:val="20"/>
        </w:rPr>
        <w:t>UL/CSA/</w:t>
      </w:r>
      <w:r w:rsidRPr="00D43D13">
        <w:rPr>
          <w:rFonts w:ascii="Arial" w:hAnsi="Arial" w:cs="Arial"/>
          <w:color w:val="000000"/>
          <w:sz w:val="20"/>
        </w:rPr>
        <w:t>EN/IEC 62368-1</w:t>
      </w:r>
      <w:r>
        <w:rPr>
          <w:rFonts w:ascii="Arial" w:hAnsi="Arial" w:cs="Arial"/>
          <w:color w:val="000000"/>
          <w:sz w:val="20"/>
        </w:rPr>
        <w:t xml:space="preserve">: </w:t>
      </w:r>
      <w:r w:rsidRPr="00530A68">
        <w:rPr>
          <w:rFonts w:ascii="Arial" w:hAnsi="Arial" w:cs="Arial"/>
          <w:color w:val="000000"/>
          <w:sz w:val="20"/>
        </w:rPr>
        <w:t>Audio/video, information and communication technology equipment</w:t>
      </w:r>
      <w:r>
        <w:rPr>
          <w:rFonts w:ascii="Arial" w:hAnsi="Arial" w:cs="Arial"/>
          <w:color w:val="000000"/>
          <w:sz w:val="20"/>
        </w:rPr>
        <w:t xml:space="preserve"> – Part 1:</w:t>
      </w:r>
      <w:r w:rsidRPr="00530A68">
        <w:rPr>
          <w:rFonts w:ascii="Arial" w:hAnsi="Arial" w:cs="Arial"/>
          <w:color w:val="000000"/>
          <w:sz w:val="20"/>
        </w:rPr>
        <w:t xml:space="preserve"> Safety requirements</w:t>
      </w:r>
      <w:r>
        <w:rPr>
          <w:rFonts w:ascii="Arial" w:hAnsi="Arial" w:cs="Arial"/>
          <w:color w:val="000000"/>
          <w:sz w:val="20"/>
        </w:rPr>
        <w:t>.</w:t>
      </w:r>
    </w:p>
    <w:p w:rsidR="00BF7D51" w:rsidRDefault="00BF7D51" w:rsidP="00BF7D51">
      <w:pPr>
        <w:numPr>
          <w:ilvl w:val="2"/>
          <w:numId w:val="5"/>
        </w:numPr>
        <w:rPr>
          <w:rFonts w:ascii="Arial" w:hAnsi="Arial" w:cs="Arial"/>
          <w:color w:val="000000"/>
          <w:sz w:val="20"/>
        </w:rPr>
      </w:pPr>
      <w:r w:rsidRPr="00E5077B">
        <w:rPr>
          <w:rFonts w:ascii="Arial" w:hAnsi="Arial" w:cs="Arial"/>
          <w:color w:val="000000"/>
          <w:sz w:val="20"/>
        </w:rPr>
        <w:t>UL 6500</w:t>
      </w:r>
      <w:r>
        <w:rPr>
          <w:rFonts w:ascii="Arial" w:hAnsi="Arial" w:cs="Arial"/>
          <w:color w:val="000000"/>
          <w:sz w:val="20"/>
        </w:rPr>
        <w:t>:</w:t>
      </w:r>
      <w:r w:rsidRPr="00E5077B">
        <w:rPr>
          <w:rFonts w:ascii="Arial" w:hAnsi="Arial" w:cs="Arial"/>
          <w:color w:val="000000"/>
          <w:sz w:val="20"/>
        </w:rPr>
        <w:t xml:space="preserve"> Standard for Audio/Video and Musical Instrument Apparatus for Household, Commercial and Similar General Use.</w:t>
      </w:r>
    </w:p>
    <w:p w:rsidR="00BF7D51" w:rsidRDefault="00BF7D51" w:rsidP="00BF7D51">
      <w:pPr>
        <w:numPr>
          <w:ilvl w:val="2"/>
          <w:numId w:val="5"/>
        </w:numPr>
        <w:rPr>
          <w:rFonts w:ascii="Arial" w:hAnsi="Arial" w:cs="Arial"/>
          <w:color w:val="000000"/>
          <w:sz w:val="20"/>
        </w:rPr>
      </w:pPr>
      <w:r w:rsidRPr="00E5077B">
        <w:rPr>
          <w:rFonts w:ascii="Arial" w:hAnsi="Arial" w:cs="Arial"/>
          <w:color w:val="000000"/>
          <w:sz w:val="20"/>
        </w:rPr>
        <w:t>IEC 60065</w:t>
      </w:r>
      <w:r>
        <w:rPr>
          <w:rFonts w:ascii="Arial" w:hAnsi="Arial" w:cs="Arial"/>
          <w:color w:val="000000"/>
          <w:sz w:val="20"/>
        </w:rPr>
        <w:t>:</w:t>
      </w:r>
      <w:r w:rsidRPr="00E5077B">
        <w:rPr>
          <w:rFonts w:ascii="Arial" w:hAnsi="Arial" w:cs="Arial"/>
          <w:color w:val="000000"/>
          <w:sz w:val="20"/>
        </w:rPr>
        <w:t xml:space="preserve"> Standard for Audio, Video and Similar Electronic Apparatus – Safety Requirements.</w:t>
      </w:r>
    </w:p>
    <w:p w:rsidR="00BF7D51" w:rsidRDefault="00BF7D51" w:rsidP="00BF7D51">
      <w:pPr>
        <w:numPr>
          <w:ilvl w:val="2"/>
          <w:numId w:val="5"/>
        </w:numPr>
        <w:rPr>
          <w:rFonts w:ascii="Arial" w:hAnsi="Arial" w:cs="Arial"/>
          <w:color w:val="000000"/>
          <w:sz w:val="20"/>
        </w:rPr>
      </w:pPr>
      <w:r w:rsidRPr="00E5077B">
        <w:rPr>
          <w:rFonts w:ascii="Arial" w:hAnsi="Arial" w:cs="Arial"/>
          <w:color w:val="000000"/>
          <w:sz w:val="20"/>
        </w:rPr>
        <w:t>CE</w:t>
      </w:r>
      <w:r>
        <w:rPr>
          <w:rFonts w:ascii="Arial" w:hAnsi="Arial" w:cs="Arial"/>
          <w:color w:val="000000"/>
          <w:sz w:val="20"/>
        </w:rPr>
        <w:t xml:space="preserve">: </w:t>
      </w:r>
      <w:proofErr w:type="spellStart"/>
      <w:r w:rsidRPr="00846CF0">
        <w:rPr>
          <w:rFonts w:ascii="Arial" w:hAnsi="Arial" w:cs="Arial"/>
          <w:color w:val="000000"/>
          <w:sz w:val="20"/>
        </w:rPr>
        <w:t>Conformité</w:t>
      </w:r>
      <w:proofErr w:type="spellEnd"/>
      <w:r w:rsidRPr="00846CF0">
        <w:rPr>
          <w:rFonts w:ascii="Arial" w:hAnsi="Arial" w:cs="Arial"/>
          <w:color w:val="000000"/>
          <w:sz w:val="20"/>
        </w:rPr>
        <w:t xml:space="preserve"> </w:t>
      </w:r>
      <w:proofErr w:type="spellStart"/>
      <w:r w:rsidRPr="00846CF0">
        <w:rPr>
          <w:rFonts w:ascii="Arial" w:hAnsi="Arial" w:cs="Arial"/>
          <w:color w:val="000000"/>
          <w:sz w:val="20"/>
        </w:rPr>
        <w:t>Européenne</w:t>
      </w:r>
      <w:proofErr w:type="spellEnd"/>
      <w:r w:rsidRPr="00E5077B">
        <w:rPr>
          <w:rFonts w:ascii="Arial" w:hAnsi="Arial" w:cs="Arial"/>
          <w:color w:val="000000"/>
          <w:sz w:val="20"/>
        </w:rPr>
        <w:t>.</w:t>
      </w:r>
    </w:p>
    <w:p w:rsidR="00BF7D51" w:rsidRDefault="00BF7D51" w:rsidP="00BF7D51">
      <w:pPr>
        <w:numPr>
          <w:ilvl w:val="2"/>
          <w:numId w:val="5"/>
        </w:numPr>
        <w:rPr>
          <w:rFonts w:ascii="Arial" w:hAnsi="Arial" w:cs="Arial"/>
          <w:color w:val="000000"/>
          <w:sz w:val="20"/>
        </w:rPr>
      </w:pPr>
      <w:r w:rsidRPr="00E5077B">
        <w:rPr>
          <w:rFonts w:ascii="Arial" w:hAnsi="Arial" w:cs="Arial"/>
          <w:color w:val="000000"/>
          <w:sz w:val="20"/>
        </w:rPr>
        <w:t>FCC</w:t>
      </w:r>
      <w:r>
        <w:rPr>
          <w:rFonts w:ascii="Arial" w:hAnsi="Arial" w:cs="Arial"/>
          <w:color w:val="000000"/>
          <w:sz w:val="20"/>
        </w:rPr>
        <w:t>:</w:t>
      </w:r>
      <w:r w:rsidRPr="00E5077B">
        <w:rPr>
          <w:rFonts w:ascii="Arial" w:hAnsi="Arial" w:cs="Arial"/>
          <w:color w:val="000000"/>
          <w:sz w:val="20"/>
        </w:rPr>
        <w:t xml:space="preserve"> Part 15, Subpart B, Class A</w:t>
      </w:r>
      <w:r>
        <w:rPr>
          <w:rFonts w:ascii="Arial" w:hAnsi="Arial" w:cs="Arial"/>
          <w:color w:val="000000"/>
          <w:sz w:val="20"/>
        </w:rPr>
        <w:t xml:space="preserve"> –</w:t>
      </w:r>
      <w:r w:rsidRPr="00E5077B">
        <w:rPr>
          <w:rFonts w:ascii="Arial" w:hAnsi="Arial" w:cs="Arial"/>
          <w:color w:val="000000"/>
          <w:sz w:val="20"/>
        </w:rPr>
        <w:t xml:space="preserve"> Unintentional Radiators.</w:t>
      </w:r>
    </w:p>
    <w:p w:rsidR="00BF7D51" w:rsidRDefault="00BF7D51" w:rsidP="00BF7D51">
      <w:pPr>
        <w:numPr>
          <w:ilvl w:val="2"/>
          <w:numId w:val="5"/>
        </w:numPr>
        <w:rPr>
          <w:rFonts w:ascii="Arial" w:hAnsi="Arial" w:cs="Arial"/>
          <w:color w:val="000000"/>
          <w:sz w:val="20"/>
        </w:rPr>
      </w:pPr>
      <w:r w:rsidRPr="00E5077B">
        <w:rPr>
          <w:rFonts w:ascii="Arial" w:hAnsi="Arial" w:cs="Arial"/>
          <w:color w:val="000000"/>
          <w:sz w:val="20"/>
        </w:rPr>
        <w:t>ICES-003 (Industry Canada)</w:t>
      </w:r>
      <w:r>
        <w:rPr>
          <w:rFonts w:ascii="Arial" w:hAnsi="Arial" w:cs="Arial"/>
          <w:color w:val="000000"/>
          <w:sz w:val="20"/>
        </w:rPr>
        <w:t>:</w:t>
      </w:r>
      <w:r w:rsidRPr="00E5077B">
        <w:rPr>
          <w:rFonts w:ascii="Arial" w:hAnsi="Arial" w:cs="Arial"/>
          <w:color w:val="000000"/>
          <w:sz w:val="20"/>
        </w:rPr>
        <w:t xml:space="preserve"> Interference-Causing Equipment Standard.</w:t>
      </w:r>
    </w:p>
    <w:p w:rsidR="00BF7D51" w:rsidRPr="00E5077B" w:rsidRDefault="00BF7D51" w:rsidP="00BF7D51">
      <w:pPr>
        <w:numPr>
          <w:ilvl w:val="2"/>
          <w:numId w:val="5"/>
        </w:numPr>
        <w:rPr>
          <w:rFonts w:ascii="Arial" w:hAnsi="Arial" w:cs="Arial"/>
          <w:color w:val="000000"/>
          <w:sz w:val="20"/>
        </w:rPr>
      </w:pPr>
      <w:r w:rsidRPr="00E5077B">
        <w:rPr>
          <w:rFonts w:ascii="Arial" w:hAnsi="Arial" w:cs="Arial"/>
          <w:color w:val="000000"/>
          <w:sz w:val="20"/>
        </w:rPr>
        <w:t>EN 55103-1</w:t>
      </w:r>
      <w:r>
        <w:rPr>
          <w:rFonts w:ascii="Arial" w:hAnsi="Arial" w:cs="Arial"/>
          <w:color w:val="000000"/>
          <w:sz w:val="20"/>
        </w:rPr>
        <w:t>:</w:t>
      </w:r>
      <w:r w:rsidRPr="00E5077B">
        <w:rPr>
          <w:rFonts w:ascii="Arial" w:hAnsi="Arial" w:cs="Arial"/>
          <w:color w:val="000000"/>
          <w:sz w:val="20"/>
        </w:rPr>
        <w:t xml:space="preserve"> Product Family Standard for Audio, Video, Audio-Visual and Entertainment Lighting Control Apparatus for Professional Use, Part 1.  Emission, Environment Category E2 – Commercial and Light Industrial (including theatres) Environment.</w:t>
      </w:r>
    </w:p>
    <w:p w:rsidR="00BF7D51" w:rsidRDefault="00BF7D51" w:rsidP="00BF7D51">
      <w:pPr>
        <w:numPr>
          <w:ilvl w:val="2"/>
          <w:numId w:val="5"/>
        </w:numPr>
        <w:rPr>
          <w:rFonts w:ascii="Arial" w:hAnsi="Arial" w:cs="Arial"/>
          <w:color w:val="000000"/>
          <w:sz w:val="20"/>
        </w:rPr>
      </w:pPr>
      <w:r w:rsidRPr="00E5077B">
        <w:rPr>
          <w:rFonts w:ascii="Arial" w:hAnsi="Arial" w:cs="Arial"/>
          <w:color w:val="000000"/>
          <w:sz w:val="20"/>
        </w:rPr>
        <w:t>EN 55103-2</w:t>
      </w:r>
      <w:r>
        <w:rPr>
          <w:rFonts w:ascii="Arial" w:hAnsi="Arial" w:cs="Arial"/>
          <w:color w:val="000000"/>
          <w:sz w:val="20"/>
        </w:rPr>
        <w:t>:</w:t>
      </w:r>
      <w:r w:rsidRPr="00E5077B">
        <w:rPr>
          <w:rFonts w:ascii="Arial" w:hAnsi="Arial" w:cs="Arial"/>
          <w:color w:val="000000"/>
          <w:sz w:val="20"/>
        </w:rPr>
        <w:t xml:space="preserve"> Product Family Standard for Audio, Video, Audio-Visual and Entertainment Lighting Control Apparatus for Professional Use, Part 2.  Immunity, Environment Category E2 – Commercial and Light Industrial (including theatres) Environment.</w:t>
      </w:r>
    </w:p>
    <w:p w:rsidR="00BF7D51" w:rsidRDefault="00BF7D51" w:rsidP="00BF7D51">
      <w:pPr>
        <w:numPr>
          <w:ilvl w:val="2"/>
          <w:numId w:val="5"/>
        </w:numPr>
        <w:rPr>
          <w:rFonts w:ascii="Arial" w:hAnsi="Arial" w:cs="Arial"/>
          <w:color w:val="000000"/>
          <w:sz w:val="20"/>
        </w:rPr>
      </w:pPr>
      <w:r w:rsidRPr="00E5077B">
        <w:rPr>
          <w:rFonts w:ascii="Arial" w:hAnsi="Arial" w:cs="Arial"/>
          <w:color w:val="000000"/>
          <w:sz w:val="20"/>
        </w:rPr>
        <w:t>UL</w:t>
      </w:r>
      <w:r>
        <w:rPr>
          <w:rFonts w:ascii="Arial" w:hAnsi="Arial" w:cs="Arial"/>
          <w:color w:val="000000"/>
          <w:sz w:val="20"/>
        </w:rPr>
        <w:t xml:space="preserve"> </w:t>
      </w:r>
      <w:r w:rsidRPr="00E5077B">
        <w:rPr>
          <w:rFonts w:ascii="Arial" w:hAnsi="Arial" w:cs="Arial"/>
          <w:color w:val="000000"/>
          <w:sz w:val="20"/>
        </w:rPr>
        <w:t>1310</w:t>
      </w:r>
      <w:r>
        <w:rPr>
          <w:rFonts w:ascii="Arial" w:hAnsi="Arial" w:cs="Arial"/>
          <w:color w:val="000000"/>
          <w:sz w:val="20"/>
        </w:rPr>
        <w:t>:</w:t>
      </w:r>
      <w:r w:rsidRPr="00E5077B">
        <w:rPr>
          <w:rFonts w:ascii="Arial" w:hAnsi="Arial" w:cs="Arial"/>
          <w:color w:val="000000"/>
          <w:sz w:val="20"/>
        </w:rPr>
        <w:t xml:space="preserve"> Standard for Class 2 Power Units.</w:t>
      </w:r>
    </w:p>
    <w:p w:rsidR="00BF7D51" w:rsidRDefault="00BF7D51" w:rsidP="00BF7D51">
      <w:pPr>
        <w:numPr>
          <w:ilvl w:val="2"/>
          <w:numId w:val="5"/>
        </w:numPr>
        <w:rPr>
          <w:rFonts w:ascii="Arial" w:hAnsi="Arial" w:cs="Arial"/>
          <w:color w:val="000000"/>
          <w:sz w:val="20"/>
        </w:rPr>
      </w:pPr>
      <w:r w:rsidRPr="00E5077B">
        <w:rPr>
          <w:rFonts w:ascii="Arial" w:hAnsi="Arial" w:cs="Arial"/>
          <w:color w:val="000000"/>
          <w:sz w:val="20"/>
        </w:rPr>
        <w:t>CSA CMP 75C FT6</w:t>
      </w:r>
      <w:r>
        <w:rPr>
          <w:rFonts w:ascii="Arial" w:hAnsi="Arial" w:cs="Arial"/>
          <w:color w:val="000000"/>
          <w:sz w:val="20"/>
        </w:rPr>
        <w:t>:  Communications c</w:t>
      </w:r>
      <w:r w:rsidRPr="00C86B4E">
        <w:rPr>
          <w:rFonts w:ascii="Arial" w:hAnsi="Arial" w:cs="Arial"/>
          <w:color w:val="000000"/>
          <w:sz w:val="20"/>
        </w:rPr>
        <w:t>able intended for use within buildings in ducts or plenums or other spaces used for environmental air</w:t>
      </w:r>
      <w:r>
        <w:rPr>
          <w:rFonts w:ascii="Arial" w:hAnsi="Arial" w:cs="Arial"/>
          <w:color w:val="000000"/>
          <w:sz w:val="20"/>
        </w:rPr>
        <w:t>.</w:t>
      </w:r>
    </w:p>
    <w:p w:rsidR="00BF7D51" w:rsidRDefault="00BF7D51" w:rsidP="00BF7D51">
      <w:pPr>
        <w:numPr>
          <w:ilvl w:val="2"/>
          <w:numId w:val="5"/>
        </w:numPr>
        <w:rPr>
          <w:rFonts w:ascii="Arial" w:hAnsi="Arial" w:cs="Arial"/>
          <w:color w:val="000000"/>
          <w:sz w:val="20"/>
        </w:rPr>
      </w:pPr>
      <w:r w:rsidRPr="00E5077B">
        <w:rPr>
          <w:rFonts w:ascii="Arial" w:hAnsi="Arial" w:cs="Arial"/>
          <w:color w:val="000000"/>
          <w:sz w:val="20"/>
        </w:rPr>
        <w:t>UL CL3P/CMP 75C</w:t>
      </w:r>
      <w:r>
        <w:rPr>
          <w:rFonts w:ascii="Arial" w:hAnsi="Arial" w:cs="Arial"/>
          <w:color w:val="000000"/>
          <w:sz w:val="20"/>
        </w:rPr>
        <w:t>: Communications c</w:t>
      </w:r>
      <w:r w:rsidRPr="00C86B4E">
        <w:rPr>
          <w:rFonts w:ascii="Arial" w:hAnsi="Arial" w:cs="Arial"/>
          <w:color w:val="000000"/>
          <w:sz w:val="20"/>
        </w:rPr>
        <w:t>able intended for use in Class 2 or Class 3 circuits within buildings in ducts or plenums or other spaces used for environmental air</w:t>
      </w:r>
      <w:r>
        <w:rPr>
          <w:rFonts w:ascii="Arial" w:hAnsi="Arial" w:cs="Arial"/>
          <w:color w:val="000000"/>
          <w:sz w:val="20"/>
        </w:rPr>
        <w:t>.</w:t>
      </w:r>
    </w:p>
    <w:p w:rsidR="00BF7D51" w:rsidRDefault="00BF7D51" w:rsidP="00BF7D51">
      <w:pPr>
        <w:numPr>
          <w:ilvl w:val="2"/>
          <w:numId w:val="5"/>
        </w:numPr>
        <w:rPr>
          <w:rFonts w:ascii="Arial" w:hAnsi="Arial" w:cs="Arial"/>
          <w:color w:val="000000"/>
          <w:sz w:val="20"/>
        </w:rPr>
      </w:pPr>
      <w:r w:rsidRPr="00E5077B">
        <w:rPr>
          <w:rFonts w:ascii="Arial" w:hAnsi="Arial" w:cs="Arial"/>
          <w:color w:val="000000"/>
          <w:sz w:val="20"/>
        </w:rPr>
        <w:t>UL 2043</w:t>
      </w:r>
      <w:r>
        <w:rPr>
          <w:rFonts w:ascii="Arial" w:hAnsi="Arial" w:cs="Arial"/>
          <w:color w:val="000000"/>
          <w:sz w:val="20"/>
        </w:rPr>
        <w:t>:</w:t>
      </w:r>
      <w:r w:rsidRPr="00E5077B">
        <w:rPr>
          <w:rFonts w:ascii="Arial" w:hAnsi="Arial" w:cs="Arial"/>
          <w:color w:val="000000"/>
          <w:sz w:val="20"/>
        </w:rPr>
        <w:t xml:space="preserve"> Standard for Fire Test for Heat and Visible Smoke Release for Discrete Products and Their Accessories Installed in Air-Handling Spaces; 1996</w:t>
      </w:r>
    </w:p>
    <w:p w:rsidR="00BF7D51" w:rsidRDefault="00BF7D51" w:rsidP="00BF7D51">
      <w:pPr>
        <w:numPr>
          <w:ilvl w:val="2"/>
          <w:numId w:val="5"/>
        </w:numPr>
        <w:rPr>
          <w:rFonts w:ascii="Arial" w:hAnsi="Arial" w:cs="Arial"/>
          <w:color w:val="000000"/>
          <w:sz w:val="20"/>
        </w:rPr>
      </w:pPr>
      <w:r w:rsidRPr="00E5077B">
        <w:rPr>
          <w:rFonts w:ascii="Arial" w:hAnsi="Arial" w:cs="Arial"/>
          <w:color w:val="000000"/>
          <w:sz w:val="20"/>
        </w:rPr>
        <w:t>RoHS</w:t>
      </w:r>
      <w:r>
        <w:rPr>
          <w:rFonts w:ascii="Arial" w:hAnsi="Arial" w:cs="Arial"/>
          <w:color w:val="000000"/>
          <w:sz w:val="20"/>
        </w:rPr>
        <w:t>:</w:t>
      </w:r>
      <w:r w:rsidRPr="00E5077B">
        <w:rPr>
          <w:rFonts w:ascii="Arial" w:hAnsi="Arial" w:cs="Arial"/>
          <w:color w:val="000000"/>
          <w:sz w:val="20"/>
        </w:rPr>
        <w:t xml:space="preserve"> </w:t>
      </w:r>
      <w:r w:rsidRPr="00524E83">
        <w:rPr>
          <w:rFonts w:ascii="Arial" w:hAnsi="Arial" w:cs="Arial"/>
          <w:color w:val="000000"/>
          <w:sz w:val="20"/>
        </w:rPr>
        <w:t>Restriction of Hazardous Substances Directive 20</w:t>
      </w:r>
      <w:r>
        <w:rPr>
          <w:rFonts w:ascii="Arial" w:hAnsi="Arial" w:cs="Arial"/>
          <w:color w:val="000000"/>
          <w:sz w:val="20"/>
        </w:rPr>
        <w:t>11</w:t>
      </w:r>
      <w:r w:rsidRPr="00524E83">
        <w:rPr>
          <w:rFonts w:ascii="Arial" w:hAnsi="Arial" w:cs="Arial"/>
          <w:color w:val="000000"/>
          <w:sz w:val="20"/>
        </w:rPr>
        <w:t>/</w:t>
      </w:r>
      <w:r>
        <w:rPr>
          <w:rFonts w:ascii="Arial" w:hAnsi="Arial" w:cs="Arial"/>
          <w:color w:val="000000"/>
          <w:sz w:val="20"/>
        </w:rPr>
        <w:t>6</w:t>
      </w:r>
      <w:r w:rsidRPr="00524E83">
        <w:rPr>
          <w:rFonts w:ascii="Arial" w:hAnsi="Arial" w:cs="Arial"/>
          <w:color w:val="000000"/>
          <w:sz w:val="20"/>
        </w:rPr>
        <w:t>5/E</w:t>
      </w:r>
      <w:r>
        <w:rPr>
          <w:rFonts w:ascii="Arial" w:hAnsi="Arial" w:cs="Arial"/>
          <w:color w:val="000000"/>
          <w:sz w:val="20"/>
        </w:rPr>
        <w:t>U.</w:t>
      </w:r>
    </w:p>
    <w:p w:rsidR="00BF7D51" w:rsidRPr="00FD7E93" w:rsidRDefault="00BF7D51" w:rsidP="00BF7D51">
      <w:pPr>
        <w:numPr>
          <w:ilvl w:val="2"/>
          <w:numId w:val="5"/>
        </w:numPr>
        <w:rPr>
          <w:rFonts w:ascii="Arial" w:hAnsi="Arial" w:cs="Arial"/>
          <w:color w:val="000000"/>
          <w:sz w:val="20"/>
        </w:rPr>
      </w:pPr>
      <w:r w:rsidRPr="00FD7E93">
        <w:rPr>
          <w:rFonts w:ascii="Arial" w:hAnsi="Arial" w:cs="Arial"/>
          <w:color w:val="000000"/>
          <w:sz w:val="20"/>
        </w:rPr>
        <w:t>ASTM E1573-18</w:t>
      </w:r>
      <w:r>
        <w:rPr>
          <w:rFonts w:ascii="Arial" w:hAnsi="Arial" w:cs="Arial"/>
          <w:color w:val="000000"/>
          <w:sz w:val="20"/>
        </w:rPr>
        <w:t>:</w:t>
      </w:r>
      <w:r w:rsidRPr="00FD7E93">
        <w:rPr>
          <w:rFonts w:ascii="Arial" w:hAnsi="Arial" w:cs="Arial"/>
          <w:color w:val="000000"/>
          <w:sz w:val="20"/>
        </w:rPr>
        <w:t xml:space="preserve"> </w:t>
      </w:r>
      <w:r>
        <w:rPr>
          <w:rFonts w:ascii="Arial" w:hAnsi="Arial" w:cs="Arial"/>
          <w:color w:val="000000"/>
          <w:sz w:val="20"/>
        </w:rPr>
        <w:t>The Measurement and Reporting of</w:t>
      </w:r>
      <w:r w:rsidRPr="00FD7E93">
        <w:rPr>
          <w:rFonts w:ascii="Arial" w:hAnsi="Arial" w:cs="Arial"/>
          <w:color w:val="000000"/>
          <w:sz w:val="20"/>
        </w:rPr>
        <w:t xml:space="preserve"> Masking Levels Using A-Weighted and One-Third-Octave-Band Sound Pressure Levels</w:t>
      </w:r>
      <w:r>
        <w:rPr>
          <w:rFonts w:ascii="Arial" w:hAnsi="Arial" w:cs="Arial"/>
          <w:color w:val="000000"/>
          <w:sz w:val="20"/>
        </w:rPr>
        <w:t>.</w:t>
      </w:r>
    </w:p>
    <w:p w:rsidR="00AF67F4" w:rsidRPr="00E5077B" w:rsidRDefault="00AF67F4" w:rsidP="00024876">
      <w:pPr>
        <w:ind w:left="720"/>
        <w:rPr>
          <w:rFonts w:ascii="Arial" w:hAnsi="Arial" w:cs="Arial"/>
          <w:b/>
          <w:bCs/>
          <w:color w:val="000000"/>
          <w:sz w:val="20"/>
        </w:rPr>
      </w:pPr>
    </w:p>
    <w:p w:rsidR="00AE1114" w:rsidRPr="00E5077B" w:rsidRDefault="00AE1114" w:rsidP="00024876">
      <w:pPr>
        <w:numPr>
          <w:ilvl w:val="1"/>
          <w:numId w:val="5"/>
        </w:numPr>
        <w:rPr>
          <w:rFonts w:ascii="Arial" w:hAnsi="Arial" w:cs="Arial"/>
          <w:b/>
          <w:bCs/>
          <w:color w:val="000000"/>
          <w:sz w:val="20"/>
        </w:rPr>
      </w:pPr>
      <w:r w:rsidRPr="00E5077B">
        <w:rPr>
          <w:rFonts w:ascii="Arial" w:hAnsi="Arial" w:cs="Arial"/>
          <w:b/>
          <w:bCs/>
          <w:color w:val="000000"/>
          <w:sz w:val="20"/>
        </w:rPr>
        <w:t>SUBMITTALS</w:t>
      </w:r>
    </w:p>
    <w:p w:rsidR="00AE1114" w:rsidRPr="00E5077B" w:rsidRDefault="00AE1114" w:rsidP="00024876">
      <w:pPr>
        <w:ind w:left="360"/>
        <w:rPr>
          <w:rFonts w:ascii="Arial" w:hAnsi="Arial" w:cs="Arial"/>
          <w:b/>
          <w:bCs/>
          <w:color w:val="000000"/>
          <w:sz w:val="20"/>
        </w:rPr>
      </w:pPr>
    </w:p>
    <w:p w:rsidR="0078446A" w:rsidRDefault="0078446A" w:rsidP="00024876">
      <w:pPr>
        <w:numPr>
          <w:ilvl w:val="2"/>
          <w:numId w:val="5"/>
        </w:numPr>
        <w:rPr>
          <w:rFonts w:ascii="Arial" w:hAnsi="Arial" w:cs="Arial"/>
          <w:color w:val="000000"/>
          <w:sz w:val="20"/>
        </w:rPr>
      </w:pPr>
      <w:r>
        <w:rPr>
          <w:rFonts w:ascii="Arial" w:hAnsi="Arial" w:cs="Arial"/>
          <w:color w:val="000000"/>
          <w:sz w:val="20"/>
        </w:rPr>
        <w:t xml:space="preserve">Product Data: Submit for each </w:t>
      </w:r>
      <w:r w:rsidR="00A95879">
        <w:rPr>
          <w:rFonts w:ascii="Arial" w:hAnsi="Arial" w:cs="Arial"/>
          <w:color w:val="000000"/>
          <w:sz w:val="20"/>
        </w:rPr>
        <w:t xml:space="preserve">system component </w:t>
      </w:r>
      <w:r>
        <w:rPr>
          <w:rFonts w:ascii="Arial" w:hAnsi="Arial" w:cs="Arial"/>
          <w:color w:val="000000"/>
          <w:sz w:val="20"/>
        </w:rPr>
        <w:t>specified.</w:t>
      </w:r>
    </w:p>
    <w:p w:rsidR="00AE1114" w:rsidRPr="00E5077B" w:rsidRDefault="0078446A" w:rsidP="00024876">
      <w:pPr>
        <w:numPr>
          <w:ilvl w:val="2"/>
          <w:numId w:val="5"/>
        </w:numPr>
        <w:rPr>
          <w:rFonts w:ascii="Arial" w:hAnsi="Arial" w:cs="Arial"/>
          <w:color w:val="000000"/>
          <w:sz w:val="20"/>
        </w:rPr>
      </w:pPr>
      <w:r>
        <w:rPr>
          <w:rFonts w:ascii="Arial" w:hAnsi="Arial" w:cs="Arial"/>
          <w:color w:val="000000"/>
          <w:sz w:val="20"/>
        </w:rPr>
        <w:t xml:space="preserve">Manufacturer Instructions:  Provide manufacturer’s </w:t>
      </w:r>
      <w:r w:rsidR="00B24885">
        <w:rPr>
          <w:rFonts w:ascii="Arial" w:hAnsi="Arial" w:cs="Arial"/>
          <w:color w:val="000000"/>
          <w:sz w:val="20"/>
        </w:rPr>
        <w:t>manuals</w:t>
      </w:r>
      <w:r>
        <w:rPr>
          <w:rFonts w:ascii="Arial" w:hAnsi="Arial" w:cs="Arial"/>
          <w:color w:val="000000"/>
          <w:sz w:val="20"/>
        </w:rPr>
        <w:t xml:space="preserve"> for installation, </w:t>
      </w:r>
      <w:proofErr w:type="spellStart"/>
      <w:r>
        <w:rPr>
          <w:rFonts w:ascii="Arial" w:hAnsi="Arial" w:cs="Arial"/>
          <w:color w:val="000000"/>
          <w:sz w:val="20"/>
        </w:rPr>
        <w:t>startup</w:t>
      </w:r>
      <w:proofErr w:type="spellEnd"/>
      <w:r>
        <w:rPr>
          <w:rFonts w:ascii="Arial" w:hAnsi="Arial" w:cs="Arial"/>
          <w:color w:val="000000"/>
          <w:sz w:val="20"/>
        </w:rPr>
        <w:t xml:space="preserve"> and commissioning</w:t>
      </w:r>
      <w:r w:rsidR="00AE1114" w:rsidRPr="00E5077B">
        <w:rPr>
          <w:rFonts w:ascii="Arial" w:hAnsi="Arial" w:cs="Arial"/>
          <w:color w:val="000000"/>
          <w:sz w:val="20"/>
        </w:rPr>
        <w:t>.</w:t>
      </w:r>
    </w:p>
    <w:p w:rsidR="007571EA" w:rsidRPr="00E5077B" w:rsidRDefault="0078446A" w:rsidP="00024876">
      <w:pPr>
        <w:numPr>
          <w:ilvl w:val="2"/>
          <w:numId w:val="5"/>
        </w:numPr>
        <w:rPr>
          <w:rFonts w:ascii="Arial" w:hAnsi="Arial" w:cs="Arial"/>
          <w:sz w:val="20"/>
        </w:rPr>
      </w:pPr>
      <w:r>
        <w:rPr>
          <w:rFonts w:ascii="Arial" w:hAnsi="Arial" w:cs="Arial"/>
          <w:sz w:val="20"/>
        </w:rPr>
        <w:t xml:space="preserve">Shop Drawings: Provide </w:t>
      </w:r>
      <w:r w:rsidR="007571EA" w:rsidRPr="00E5077B">
        <w:rPr>
          <w:rFonts w:ascii="Arial" w:hAnsi="Arial" w:cs="Arial"/>
          <w:sz w:val="20"/>
        </w:rPr>
        <w:t xml:space="preserve">the system </w:t>
      </w:r>
      <w:r w:rsidR="00E648F2">
        <w:rPr>
          <w:rFonts w:ascii="Arial" w:hAnsi="Arial" w:cs="Arial"/>
          <w:sz w:val="20"/>
        </w:rPr>
        <w:t xml:space="preserve">design </w:t>
      </w:r>
      <w:r w:rsidR="00751EFE">
        <w:rPr>
          <w:rFonts w:ascii="Arial" w:hAnsi="Arial" w:cs="Arial"/>
          <w:sz w:val="20"/>
        </w:rPr>
        <w:t>on a</w:t>
      </w:r>
      <w:r w:rsidR="00A95879">
        <w:rPr>
          <w:rFonts w:ascii="Arial" w:hAnsi="Arial" w:cs="Arial"/>
          <w:sz w:val="20"/>
        </w:rPr>
        <w:t>n architectural</w:t>
      </w:r>
      <w:r w:rsidR="00751EFE">
        <w:rPr>
          <w:rFonts w:ascii="Arial" w:hAnsi="Arial" w:cs="Arial"/>
          <w:sz w:val="20"/>
        </w:rPr>
        <w:t xml:space="preserve"> floor plan </w:t>
      </w:r>
      <w:r w:rsidR="007571EA" w:rsidRPr="00E5077B">
        <w:rPr>
          <w:rFonts w:ascii="Arial" w:hAnsi="Arial" w:cs="Arial"/>
          <w:sz w:val="20"/>
        </w:rPr>
        <w:t xml:space="preserve">showing </w:t>
      </w:r>
      <w:r w:rsidR="00720997">
        <w:rPr>
          <w:rFonts w:ascii="Arial" w:hAnsi="Arial" w:cs="Arial"/>
          <w:sz w:val="20"/>
        </w:rPr>
        <w:t xml:space="preserve">the </w:t>
      </w:r>
      <w:r w:rsidR="007571EA" w:rsidRPr="00E5077B">
        <w:rPr>
          <w:rFonts w:ascii="Arial" w:hAnsi="Arial" w:cs="Arial"/>
          <w:sz w:val="20"/>
        </w:rPr>
        <w:t>quantity</w:t>
      </w:r>
      <w:r w:rsidR="00F90587">
        <w:rPr>
          <w:rFonts w:ascii="Arial" w:hAnsi="Arial" w:cs="Arial"/>
          <w:sz w:val="20"/>
        </w:rPr>
        <w:t>, type</w:t>
      </w:r>
      <w:r w:rsidR="007571EA" w:rsidRPr="00E5077B">
        <w:rPr>
          <w:rFonts w:ascii="Arial" w:hAnsi="Arial" w:cs="Arial"/>
          <w:sz w:val="20"/>
        </w:rPr>
        <w:t xml:space="preserve"> and location of components, cabling and accessories.</w:t>
      </w:r>
    </w:p>
    <w:p w:rsidR="00024876" w:rsidRDefault="0078446A" w:rsidP="00024876">
      <w:pPr>
        <w:numPr>
          <w:ilvl w:val="2"/>
          <w:numId w:val="5"/>
        </w:numPr>
        <w:rPr>
          <w:rFonts w:ascii="Arial" w:hAnsi="Arial" w:cs="Arial"/>
          <w:color w:val="000000"/>
          <w:sz w:val="20"/>
        </w:rPr>
      </w:pPr>
      <w:r>
        <w:rPr>
          <w:rFonts w:ascii="Arial" w:hAnsi="Arial" w:cs="Arial"/>
          <w:color w:val="000000"/>
          <w:sz w:val="20"/>
        </w:rPr>
        <w:lastRenderedPageBreak/>
        <w:t>C</w:t>
      </w:r>
      <w:r w:rsidR="00024876" w:rsidRPr="00024876">
        <w:rPr>
          <w:rFonts w:ascii="Arial" w:hAnsi="Arial" w:cs="Arial"/>
          <w:color w:val="000000"/>
          <w:sz w:val="20"/>
        </w:rPr>
        <w:t xml:space="preserve">ompliance </w:t>
      </w:r>
      <w:r>
        <w:rPr>
          <w:rFonts w:ascii="Arial" w:hAnsi="Arial" w:cs="Arial"/>
          <w:color w:val="000000"/>
          <w:sz w:val="20"/>
        </w:rPr>
        <w:t>S</w:t>
      </w:r>
      <w:r w:rsidR="00024876" w:rsidRPr="00024876">
        <w:rPr>
          <w:rFonts w:ascii="Arial" w:hAnsi="Arial" w:cs="Arial"/>
          <w:color w:val="000000"/>
          <w:sz w:val="20"/>
        </w:rPr>
        <w:t>tatement</w:t>
      </w:r>
      <w:r>
        <w:rPr>
          <w:rFonts w:ascii="Arial" w:hAnsi="Arial" w:cs="Arial"/>
          <w:color w:val="000000"/>
          <w:sz w:val="20"/>
        </w:rPr>
        <w:t>:  Provide a signed</w:t>
      </w:r>
      <w:r w:rsidR="00024876" w:rsidRPr="00024876">
        <w:rPr>
          <w:rFonts w:ascii="Arial" w:hAnsi="Arial" w:cs="Arial"/>
          <w:color w:val="000000"/>
          <w:sz w:val="20"/>
        </w:rPr>
        <w:t xml:space="preserve"> </w:t>
      </w:r>
      <w:r>
        <w:rPr>
          <w:rFonts w:ascii="Arial" w:hAnsi="Arial" w:cs="Arial"/>
          <w:color w:val="000000"/>
          <w:sz w:val="20"/>
        </w:rPr>
        <w:t xml:space="preserve">document from </w:t>
      </w:r>
      <w:r w:rsidR="00024876" w:rsidRPr="00024876">
        <w:rPr>
          <w:rFonts w:ascii="Arial" w:hAnsi="Arial" w:cs="Arial"/>
          <w:color w:val="000000"/>
          <w:sz w:val="20"/>
        </w:rPr>
        <w:t xml:space="preserve">an executive officer of the </w:t>
      </w:r>
      <w:r w:rsidR="00B92D52">
        <w:rPr>
          <w:rFonts w:ascii="Arial" w:hAnsi="Arial" w:cs="Arial"/>
          <w:color w:val="000000"/>
          <w:sz w:val="20"/>
        </w:rPr>
        <w:t xml:space="preserve">supplier </w:t>
      </w:r>
      <w:r w:rsidR="00024876" w:rsidRPr="00024876">
        <w:rPr>
          <w:rFonts w:ascii="Arial" w:hAnsi="Arial" w:cs="Arial"/>
          <w:color w:val="000000"/>
          <w:sz w:val="20"/>
        </w:rPr>
        <w:t xml:space="preserve">stating that the system </w:t>
      </w:r>
      <w:r w:rsidR="00024876" w:rsidRPr="00024876">
        <w:rPr>
          <w:rFonts w:ascii="Arial" w:hAnsi="Arial" w:cs="Arial"/>
          <w:i/>
          <w:color w:val="000000"/>
          <w:sz w:val="20"/>
        </w:rPr>
        <w:t xml:space="preserve">as proposed </w:t>
      </w:r>
      <w:r w:rsidR="00024876" w:rsidRPr="00024876">
        <w:rPr>
          <w:rFonts w:ascii="Arial" w:hAnsi="Arial" w:cs="Arial"/>
          <w:color w:val="000000"/>
          <w:sz w:val="20"/>
        </w:rPr>
        <w:t>meet</w:t>
      </w:r>
      <w:r w:rsidR="00720997">
        <w:rPr>
          <w:rFonts w:ascii="Arial" w:hAnsi="Arial" w:cs="Arial"/>
          <w:color w:val="000000"/>
          <w:sz w:val="20"/>
        </w:rPr>
        <w:t>s</w:t>
      </w:r>
      <w:r w:rsidR="00024876" w:rsidRPr="00024876">
        <w:rPr>
          <w:rFonts w:ascii="Arial" w:hAnsi="Arial" w:cs="Arial"/>
          <w:color w:val="000000"/>
          <w:sz w:val="20"/>
        </w:rPr>
        <w:t xml:space="preserve"> the </w:t>
      </w:r>
      <w:r w:rsidR="00E648F2">
        <w:rPr>
          <w:rFonts w:ascii="Arial" w:hAnsi="Arial" w:cs="Arial"/>
          <w:color w:val="000000"/>
          <w:sz w:val="20"/>
        </w:rPr>
        <w:t>D</w:t>
      </w:r>
      <w:r w:rsidR="00024876" w:rsidRPr="00024876">
        <w:rPr>
          <w:rFonts w:ascii="Arial" w:hAnsi="Arial" w:cs="Arial"/>
          <w:color w:val="000000"/>
          <w:sz w:val="20"/>
        </w:rPr>
        <w:t xml:space="preserve">esign and </w:t>
      </w:r>
      <w:r w:rsidR="00E648F2">
        <w:rPr>
          <w:rFonts w:ascii="Arial" w:hAnsi="Arial" w:cs="Arial"/>
          <w:color w:val="000000"/>
          <w:sz w:val="20"/>
        </w:rPr>
        <w:t>P</w:t>
      </w:r>
      <w:r w:rsidR="00024876" w:rsidRPr="00024876">
        <w:rPr>
          <w:rFonts w:ascii="Arial" w:hAnsi="Arial" w:cs="Arial"/>
          <w:color w:val="000000"/>
          <w:sz w:val="20"/>
        </w:rPr>
        <w:t xml:space="preserve">erformance </w:t>
      </w:r>
      <w:r w:rsidR="00E648F2">
        <w:rPr>
          <w:rFonts w:ascii="Arial" w:hAnsi="Arial" w:cs="Arial"/>
          <w:color w:val="000000"/>
          <w:sz w:val="20"/>
        </w:rPr>
        <w:t>R</w:t>
      </w:r>
      <w:r w:rsidR="00024876" w:rsidRPr="00024876">
        <w:rPr>
          <w:rFonts w:ascii="Arial" w:hAnsi="Arial" w:cs="Arial"/>
          <w:color w:val="000000"/>
          <w:sz w:val="20"/>
        </w:rPr>
        <w:t>equirements</w:t>
      </w:r>
      <w:r w:rsidR="00024876">
        <w:rPr>
          <w:rFonts w:ascii="Arial" w:hAnsi="Arial" w:cs="Arial"/>
          <w:color w:val="000000"/>
          <w:sz w:val="20"/>
        </w:rPr>
        <w:t>.</w:t>
      </w:r>
      <w:r w:rsidR="00024876" w:rsidRPr="00024876">
        <w:rPr>
          <w:rFonts w:ascii="Arial" w:hAnsi="Arial" w:cs="Arial"/>
          <w:color w:val="000000"/>
          <w:sz w:val="20"/>
        </w:rPr>
        <w:t xml:space="preserve"> </w:t>
      </w:r>
    </w:p>
    <w:p w:rsidR="00AE1114" w:rsidRPr="00B33E9A" w:rsidRDefault="0078446A" w:rsidP="00024876">
      <w:pPr>
        <w:numPr>
          <w:ilvl w:val="2"/>
          <w:numId w:val="5"/>
        </w:numPr>
        <w:rPr>
          <w:rFonts w:ascii="Arial" w:hAnsi="Arial" w:cs="Arial"/>
          <w:color w:val="000000" w:themeColor="text1"/>
          <w:sz w:val="20"/>
        </w:rPr>
      </w:pPr>
      <w:r>
        <w:rPr>
          <w:rFonts w:ascii="Arial" w:hAnsi="Arial" w:cs="Arial"/>
          <w:color w:val="000000"/>
          <w:sz w:val="20"/>
        </w:rPr>
        <w:t>System Overview:  Provide a</w:t>
      </w:r>
      <w:r w:rsidR="00951D24">
        <w:rPr>
          <w:rFonts w:ascii="Arial" w:hAnsi="Arial" w:cs="Arial"/>
          <w:color w:val="000000"/>
          <w:sz w:val="20"/>
        </w:rPr>
        <w:t xml:space="preserve"> </w:t>
      </w:r>
      <w:r w:rsidR="00B24885">
        <w:rPr>
          <w:rFonts w:ascii="Arial" w:hAnsi="Arial" w:cs="Arial"/>
          <w:color w:val="000000"/>
          <w:sz w:val="20"/>
        </w:rPr>
        <w:t xml:space="preserve">system </w:t>
      </w:r>
      <w:r w:rsidR="00766FD6">
        <w:rPr>
          <w:rFonts w:ascii="Arial" w:hAnsi="Arial" w:cs="Arial"/>
          <w:color w:val="000000"/>
          <w:sz w:val="20"/>
        </w:rPr>
        <w:t xml:space="preserve">summary </w:t>
      </w:r>
      <w:r w:rsidR="00745072">
        <w:rPr>
          <w:rFonts w:ascii="Arial" w:hAnsi="Arial" w:cs="Arial"/>
          <w:color w:val="000000"/>
          <w:sz w:val="20"/>
        </w:rPr>
        <w:t xml:space="preserve">including </w:t>
      </w:r>
      <w:r w:rsidR="00AE1114" w:rsidRPr="00E5077B">
        <w:rPr>
          <w:rFonts w:ascii="Arial" w:hAnsi="Arial" w:cs="Arial"/>
          <w:color w:val="000000"/>
          <w:sz w:val="20"/>
        </w:rPr>
        <w:t xml:space="preserve">a) </w:t>
      </w:r>
      <w:r w:rsidR="001A2891">
        <w:rPr>
          <w:rFonts w:ascii="Arial" w:hAnsi="Arial" w:cs="Arial"/>
          <w:color w:val="000000"/>
          <w:sz w:val="20"/>
        </w:rPr>
        <w:t xml:space="preserve">the </w:t>
      </w:r>
      <w:r w:rsidR="00AE1114" w:rsidRPr="00E5077B">
        <w:rPr>
          <w:rFonts w:ascii="Arial" w:hAnsi="Arial" w:cs="Arial"/>
          <w:color w:val="000000"/>
          <w:sz w:val="20"/>
        </w:rPr>
        <w:t xml:space="preserve">total number of loudspeakers, b) </w:t>
      </w:r>
      <w:r w:rsidR="001A2891">
        <w:rPr>
          <w:rFonts w:ascii="Arial" w:hAnsi="Arial" w:cs="Arial"/>
          <w:color w:val="000000"/>
          <w:sz w:val="20"/>
        </w:rPr>
        <w:t xml:space="preserve">the </w:t>
      </w:r>
      <w:r w:rsidR="00AE1114" w:rsidRPr="00E5077B">
        <w:rPr>
          <w:rFonts w:ascii="Arial" w:hAnsi="Arial" w:cs="Arial"/>
          <w:color w:val="000000"/>
          <w:sz w:val="20"/>
        </w:rPr>
        <w:t xml:space="preserve">total number of </w:t>
      </w:r>
      <w:r w:rsidR="00BA48E5">
        <w:rPr>
          <w:rFonts w:ascii="Arial" w:hAnsi="Arial" w:cs="Arial"/>
          <w:color w:val="000000"/>
          <w:sz w:val="20"/>
        </w:rPr>
        <w:t>l</w:t>
      </w:r>
      <w:r w:rsidR="004F7CD7">
        <w:rPr>
          <w:rFonts w:ascii="Arial" w:hAnsi="Arial" w:cs="Arial"/>
          <w:color w:val="000000"/>
          <w:sz w:val="20"/>
        </w:rPr>
        <w:t xml:space="preserve">ocal </w:t>
      </w:r>
      <w:r w:rsidR="00BA48E5">
        <w:rPr>
          <w:rFonts w:ascii="Arial" w:hAnsi="Arial" w:cs="Arial"/>
          <w:color w:val="000000"/>
          <w:sz w:val="20"/>
        </w:rPr>
        <w:t>c</w:t>
      </w:r>
      <w:r w:rsidR="004F7CD7">
        <w:rPr>
          <w:rFonts w:ascii="Arial" w:hAnsi="Arial" w:cs="Arial"/>
          <w:color w:val="000000"/>
          <w:sz w:val="20"/>
        </w:rPr>
        <w:t xml:space="preserve">ontrol </w:t>
      </w:r>
      <w:r w:rsidR="00BA48E5">
        <w:rPr>
          <w:rFonts w:ascii="Arial" w:hAnsi="Arial" w:cs="Arial"/>
          <w:color w:val="000000"/>
          <w:sz w:val="20"/>
        </w:rPr>
        <w:t>z</w:t>
      </w:r>
      <w:r w:rsidR="004F7CD7">
        <w:rPr>
          <w:rFonts w:ascii="Arial" w:hAnsi="Arial" w:cs="Arial"/>
          <w:color w:val="000000"/>
          <w:sz w:val="20"/>
        </w:rPr>
        <w:t>ones</w:t>
      </w:r>
      <w:r w:rsidR="00AE1114" w:rsidRPr="00E5077B">
        <w:rPr>
          <w:rFonts w:ascii="Arial" w:hAnsi="Arial" w:cs="Arial"/>
          <w:color w:val="000000"/>
          <w:sz w:val="20"/>
        </w:rPr>
        <w:t xml:space="preserve">, </w:t>
      </w:r>
      <w:r w:rsidR="00766FD6">
        <w:rPr>
          <w:rFonts w:ascii="Arial" w:hAnsi="Arial" w:cs="Arial"/>
          <w:color w:val="000000"/>
          <w:sz w:val="20"/>
        </w:rPr>
        <w:t xml:space="preserve">and </w:t>
      </w:r>
      <w:r w:rsidR="00AE1114" w:rsidRPr="00E5077B">
        <w:rPr>
          <w:rFonts w:ascii="Arial" w:hAnsi="Arial" w:cs="Arial"/>
          <w:color w:val="000000"/>
          <w:sz w:val="20"/>
        </w:rPr>
        <w:t xml:space="preserve">c) </w:t>
      </w:r>
      <w:r w:rsidR="001A2891">
        <w:rPr>
          <w:rFonts w:ascii="Arial" w:hAnsi="Arial" w:cs="Arial"/>
          <w:color w:val="000000"/>
          <w:sz w:val="20"/>
        </w:rPr>
        <w:t xml:space="preserve">the </w:t>
      </w:r>
      <w:r w:rsidR="00B01CEF">
        <w:rPr>
          <w:rFonts w:ascii="Arial" w:hAnsi="Arial" w:cs="Arial"/>
          <w:color w:val="000000"/>
          <w:sz w:val="20"/>
        </w:rPr>
        <w:t>mean</w:t>
      </w:r>
      <w:r w:rsidR="00745072">
        <w:rPr>
          <w:rFonts w:ascii="Arial" w:hAnsi="Arial" w:cs="Arial"/>
          <w:color w:val="000000"/>
          <w:sz w:val="20"/>
        </w:rPr>
        <w:t xml:space="preserve">, </w:t>
      </w:r>
      <w:r w:rsidR="00745072" w:rsidRPr="00B33E9A">
        <w:rPr>
          <w:rFonts w:ascii="Arial" w:hAnsi="Arial" w:cs="Arial"/>
          <w:color w:val="000000" w:themeColor="text1"/>
          <w:sz w:val="20"/>
        </w:rPr>
        <w:t xml:space="preserve">maximum and minimum </w:t>
      </w:r>
      <w:r w:rsidR="00AE1114" w:rsidRPr="00B33E9A">
        <w:rPr>
          <w:rFonts w:ascii="Arial" w:hAnsi="Arial" w:cs="Arial"/>
          <w:color w:val="000000" w:themeColor="text1"/>
          <w:sz w:val="20"/>
        </w:rPr>
        <w:t xml:space="preserve">number of loudspeakers per </w:t>
      </w:r>
      <w:r w:rsidR="00BA48E5" w:rsidRPr="00B33E9A">
        <w:rPr>
          <w:rFonts w:ascii="Arial" w:hAnsi="Arial" w:cs="Arial"/>
          <w:color w:val="000000" w:themeColor="text1"/>
          <w:sz w:val="20"/>
        </w:rPr>
        <w:t>l</w:t>
      </w:r>
      <w:r w:rsidR="00CE0BFB" w:rsidRPr="00B33E9A">
        <w:rPr>
          <w:rFonts w:ascii="Arial" w:hAnsi="Arial" w:cs="Arial"/>
          <w:color w:val="000000" w:themeColor="text1"/>
          <w:sz w:val="20"/>
        </w:rPr>
        <w:t xml:space="preserve">ocal </w:t>
      </w:r>
      <w:r w:rsidR="00BA48E5" w:rsidRPr="00B33E9A">
        <w:rPr>
          <w:rFonts w:ascii="Arial" w:hAnsi="Arial" w:cs="Arial"/>
          <w:color w:val="000000" w:themeColor="text1"/>
          <w:sz w:val="20"/>
        </w:rPr>
        <w:t>c</w:t>
      </w:r>
      <w:r w:rsidR="00CE0BFB" w:rsidRPr="00B33E9A">
        <w:rPr>
          <w:rFonts w:ascii="Arial" w:hAnsi="Arial" w:cs="Arial"/>
          <w:color w:val="000000" w:themeColor="text1"/>
          <w:sz w:val="20"/>
        </w:rPr>
        <w:t xml:space="preserve">ontrol </w:t>
      </w:r>
      <w:r w:rsidR="00BA48E5" w:rsidRPr="00B33E9A">
        <w:rPr>
          <w:rFonts w:ascii="Arial" w:hAnsi="Arial" w:cs="Arial"/>
          <w:color w:val="000000" w:themeColor="text1"/>
          <w:sz w:val="20"/>
        </w:rPr>
        <w:t>z</w:t>
      </w:r>
      <w:r w:rsidR="00CE0BFB" w:rsidRPr="00B33E9A">
        <w:rPr>
          <w:rFonts w:ascii="Arial" w:hAnsi="Arial" w:cs="Arial"/>
          <w:color w:val="000000" w:themeColor="text1"/>
          <w:sz w:val="20"/>
        </w:rPr>
        <w:t>one</w:t>
      </w:r>
      <w:r w:rsidR="00AE1114" w:rsidRPr="00B33E9A">
        <w:rPr>
          <w:rFonts w:ascii="Arial" w:hAnsi="Arial" w:cs="Arial"/>
          <w:color w:val="000000" w:themeColor="text1"/>
          <w:sz w:val="20"/>
        </w:rPr>
        <w:t>.</w:t>
      </w:r>
      <w:r w:rsidR="006A7D53" w:rsidRPr="00B33E9A">
        <w:rPr>
          <w:rFonts w:ascii="Arial" w:hAnsi="Arial" w:cs="Arial"/>
          <w:color w:val="000000" w:themeColor="text1"/>
          <w:sz w:val="20"/>
        </w:rPr>
        <w:t xml:space="preserve">  [</w:t>
      </w:r>
      <w:r w:rsidR="006A7D53" w:rsidRPr="00775F29">
        <w:rPr>
          <w:rFonts w:ascii="Arial" w:hAnsi="Arial" w:cs="Arial"/>
          <w:color w:val="FF0000"/>
          <w:sz w:val="20"/>
        </w:rPr>
        <w:t>Spec Note: Remove if a loudspeaker &amp; zone plan included as part of the specification</w:t>
      </w:r>
      <w:r w:rsidR="006A7D53" w:rsidRPr="00B33E9A">
        <w:rPr>
          <w:rFonts w:ascii="Arial" w:hAnsi="Arial" w:cs="Arial"/>
          <w:color w:val="000000" w:themeColor="text1"/>
          <w:sz w:val="20"/>
        </w:rPr>
        <w:t>.]</w:t>
      </w:r>
    </w:p>
    <w:p w:rsidR="00C87202" w:rsidRPr="00B33E9A" w:rsidRDefault="00C87202" w:rsidP="00024876">
      <w:pPr>
        <w:rPr>
          <w:rFonts w:ascii="Arial" w:hAnsi="Arial" w:cs="Arial"/>
          <w:color w:val="000000" w:themeColor="text1"/>
          <w:sz w:val="20"/>
        </w:rPr>
      </w:pPr>
    </w:p>
    <w:p w:rsidR="00C87202" w:rsidRPr="00B33E9A" w:rsidRDefault="005D6857" w:rsidP="00024876">
      <w:pPr>
        <w:numPr>
          <w:ilvl w:val="1"/>
          <w:numId w:val="5"/>
        </w:numPr>
        <w:rPr>
          <w:rFonts w:ascii="Arial" w:hAnsi="Arial" w:cs="Arial"/>
          <w:b/>
          <w:color w:val="000000" w:themeColor="text1"/>
          <w:sz w:val="20"/>
        </w:rPr>
      </w:pPr>
      <w:r w:rsidRPr="00B33E9A">
        <w:rPr>
          <w:rFonts w:ascii="Arial" w:hAnsi="Arial" w:cs="Arial"/>
          <w:b/>
          <w:color w:val="000000" w:themeColor="text1"/>
          <w:sz w:val="20"/>
        </w:rPr>
        <w:t>CLOSEOUT SUBMITTALS</w:t>
      </w:r>
    </w:p>
    <w:p w:rsidR="005D6857" w:rsidRPr="00B33E9A" w:rsidRDefault="005D6857" w:rsidP="00024876">
      <w:pPr>
        <w:ind w:left="360"/>
        <w:rPr>
          <w:rFonts w:ascii="Arial" w:hAnsi="Arial" w:cs="Arial"/>
          <w:b/>
          <w:color w:val="000000" w:themeColor="text1"/>
          <w:sz w:val="20"/>
        </w:rPr>
      </w:pPr>
    </w:p>
    <w:p w:rsidR="00AE1114" w:rsidRPr="00B33E9A" w:rsidRDefault="00951D24" w:rsidP="00024876">
      <w:pPr>
        <w:numPr>
          <w:ilvl w:val="2"/>
          <w:numId w:val="5"/>
        </w:numPr>
        <w:rPr>
          <w:rFonts w:ascii="Arial" w:hAnsi="Arial" w:cs="Arial"/>
          <w:color w:val="000000" w:themeColor="text1"/>
          <w:sz w:val="20"/>
        </w:rPr>
      </w:pPr>
      <w:r w:rsidRPr="00B33E9A">
        <w:rPr>
          <w:rFonts w:ascii="Arial" w:hAnsi="Arial" w:cs="Arial"/>
          <w:color w:val="000000" w:themeColor="text1"/>
          <w:sz w:val="20"/>
        </w:rPr>
        <w:t>W</w:t>
      </w:r>
      <w:r w:rsidR="0078446A" w:rsidRPr="00B33E9A">
        <w:rPr>
          <w:rFonts w:ascii="Arial" w:hAnsi="Arial" w:cs="Arial"/>
          <w:color w:val="000000" w:themeColor="text1"/>
          <w:sz w:val="20"/>
        </w:rPr>
        <w:t xml:space="preserve">arranty </w:t>
      </w:r>
      <w:r w:rsidR="00265227" w:rsidRPr="00B33E9A">
        <w:rPr>
          <w:rFonts w:ascii="Arial" w:hAnsi="Arial" w:cs="Arial"/>
          <w:color w:val="000000" w:themeColor="text1"/>
          <w:sz w:val="20"/>
        </w:rPr>
        <w:t>D</w:t>
      </w:r>
      <w:r w:rsidR="0078446A" w:rsidRPr="00B33E9A">
        <w:rPr>
          <w:rFonts w:ascii="Arial" w:hAnsi="Arial" w:cs="Arial"/>
          <w:color w:val="000000" w:themeColor="text1"/>
          <w:sz w:val="20"/>
        </w:rPr>
        <w:t>ocumentation</w:t>
      </w:r>
      <w:r w:rsidR="00AE1114" w:rsidRPr="00B33E9A">
        <w:rPr>
          <w:rFonts w:ascii="Arial" w:hAnsi="Arial" w:cs="Arial"/>
          <w:color w:val="000000" w:themeColor="text1"/>
          <w:sz w:val="20"/>
        </w:rPr>
        <w:t>.</w:t>
      </w:r>
      <w:r w:rsidR="009C2857" w:rsidRPr="00B33E9A">
        <w:rPr>
          <w:rFonts w:ascii="Arial" w:hAnsi="Arial" w:cs="Arial"/>
          <w:color w:val="000000" w:themeColor="text1"/>
          <w:sz w:val="20"/>
        </w:rPr>
        <w:t xml:space="preserve">  Provide warranty documentation, </w:t>
      </w:r>
      <w:r w:rsidR="009C2E4D" w:rsidRPr="00B33E9A">
        <w:rPr>
          <w:rFonts w:ascii="Arial" w:hAnsi="Arial" w:cs="Arial"/>
          <w:color w:val="000000" w:themeColor="text1"/>
          <w:sz w:val="20"/>
        </w:rPr>
        <w:t>with</w:t>
      </w:r>
      <w:r w:rsidR="009C2857" w:rsidRPr="00B33E9A">
        <w:rPr>
          <w:rFonts w:ascii="Arial" w:hAnsi="Arial" w:cs="Arial"/>
          <w:color w:val="000000" w:themeColor="text1"/>
          <w:sz w:val="20"/>
        </w:rPr>
        <w:t xml:space="preserve"> start date</w:t>
      </w:r>
      <w:r w:rsidR="009C2E4D" w:rsidRPr="00B33E9A">
        <w:rPr>
          <w:rFonts w:ascii="Arial" w:hAnsi="Arial" w:cs="Arial"/>
          <w:color w:val="000000" w:themeColor="text1"/>
          <w:sz w:val="20"/>
        </w:rPr>
        <w:t>(s)</w:t>
      </w:r>
      <w:r w:rsidR="009C2857" w:rsidRPr="00B33E9A">
        <w:rPr>
          <w:rFonts w:ascii="Arial" w:hAnsi="Arial" w:cs="Arial"/>
          <w:color w:val="000000" w:themeColor="text1"/>
          <w:sz w:val="20"/>
        </w:rPr>
        <w:t xml:space="preserve"> and service contact</w:t>
      </w:r>
      <w:r w:rsidR="009C2E4D" w:rsidRPr="00B33E9A">
        <w:rPr>
          <w:rFonts w:ascii="Arial" w:hAnsi="Arial" w:cs="Arial"/>
          <w:color w:val="000000" w:themeColor="text1"/>
          <w:sz w:val="20"/>
        </w:rPr>
        <w:t>(</w:t>
      </w:r>
      <w:r w:rsidR="009C2857" w:rsidRPr="00B33E9A">
        <w:rPr>
          <w:rFonts w:ascii="Arial" w:hAnsi="Arial" w:cs="Arial"/>
          <w:color w:val="000000" w:themeColor="text1"/>
          <w:sz w:val="20"/>
        </w:rPr>
        <w:t>s</w:t>
      </w:r>
      <w:r w:rsidR="009C2E4D" w:rsidRPr="00B33E9A">
        <w:rPr>
          <w:rFonts w:ascii="Arial" w:hAnsi="Arial" w:cs="Arial"/>
          <w:color w:val="000000" w:themeColor="text1"/>
          <w:sz w:val="20"/>
        </w:rPr>
        <w:t>)</w:t>
      </w:r>
      <w:r w:rsidR="009C2857" w:rsidRPr="00B33E9A">
        <w:rPr>
          <w:rFonts w:ascii="Arial" w:hAnsi="Arial" w:cs="Arial"/>
          <w:color w:val="000000" w:themeColor="text1"/>
          <w:sz w:val="20"/>
        </w:rPr>
        <w:t>.</w:t>
      </w:r>
    </w:p>
    <w:p w:rsidR="0078446A" w:rsidRPr="00B33E9A" w:rsidRDefault="004F7CD7" w:rsidP="0078446A">
      <w:pPr>
        <w:numPr>
          <w:ilvl w:val="2"/>
          <w:numId w:val="5"/>
        </w:numPr>
        <w:rPr>
          <w:rFonts w:ascii="Arial" w:hAnsi="Arial" w:cs="Arial"/>
          <w:color w:val="000000" w:themeColor="text1"/>
          <w:sz w:val="20"/>
        </w:rPr>
      </w:pPr>
      <w:r w:rsidRPr="00B33E9A">
        <w:rPr>
          <w:rFonts w:ascii="Arial" w:hAnsi="Arial" w:cs="Arial"/>
          <w:color w:val="000000" w:themeColor="text1"/>
          <w:sz w:val="20"/>
        </w:rPr>
        <w:t>Record Documentation</w:t>
      </w:r>
      <w:r w:rsidR="0078446A" w:rsidRPr="00B33E9A">
        <w:rPr>
          <w:rFonts w:ascii="Arial" w:hAnsi="Arial" w:cs="Arial"/>
          <w:color w:val="000000" w:themeColor="text1"/>
          <w:sz w:val="20"/>
        </w:rPr>
        <w:t xml:space="preserve">: Provide </w:t>
      </w:r>
      <w:r w:rsidR="00A95879" w:rsidRPr="00B33E9A">
        <w:rPr>
          <w:rFonts w:ascii="Arial" w:hAnsi="Arial" w:cs="Arial"/>
          <w:color w:val="000000" w:themeColor="text1"/>
          <w:sz w:val="20"/>
        </w:rPr>
        <w:t xml:space="preserve">the </w:t>
      </w:r>
      <w:r w:rsidR="0078446A" w:rsidRPr="00B33E9A">
        <w:rPr>
          <w:rFonts w:ascii="Arial" w:hAnsi="Arial" w:cs="Arial"/>
          <w:color w:val="000000" w:themeColor="text1"/>
          <w:sz w:val="20"/>
        </w:rPr>
        <w:t>as-built system design on a</w:t>
      </w:r>
      <w:r w:rsidR="00A95879" w:rsidRPr="00B33E9A">
        <w:rPr>
          <w:rFonts w:ascii="Arial" w:hAnsi="Arial" w:cs="Arial"/>
          <w:color w:val="000000" w:themeColor="text1"/>
          <w:sz w:val="20"/>
        </w:rPr>
        <w:t xml:space="preserve">n architectural </w:t>
      </w:r>
      <w:r w:rsidR="0078446A" w:rsidRPr="00B33E9A">
        <w:rPr>
          <w:rFonts w:ascii="Arial" w:hAnsi="Arial" w:cs="Arial"/>
          <w:color w:val="000000" w:themeColor="text1"/>
          <w:sz w:val="20"/>
        </w:rPr>
        <w:t>floor plan showing the quantity, type and location of components, cabling and accessories.</w:t>
      </w:r>
    </w:p>
    <w:p w:rsidR="0078446A" w:rsidRPr="00B33E9A" w:rsidRDefault="0078446A" w:rsidP="00024876">
      <w:pPr>
        <w:numPr>
          <w:ilvl w:val="2"/>
          <w:numId w:val="5"/>
        </w:numPr>
        <w:rPr>
          <w:rFonts w:ascii="Arial" w:hAnsi="Arial" w:cs="Arial"/>
          <w:color w:val="000000" w:themeColor="text1"/>
          <w:sz w:val="20"/>
        </w:rPr>
      </w:pPr>
      <w:r w:rsidRPr="00B33E9A">
        <w:rPr>
          <w:rFonts w:ascii="Arial" w:hAnsi="Arial" w:cs="Arial"/>
          <w:color w:val="000000" w:themeColor="text1"/>
          <w:sz w:val="20"/>
        </w:rPr>
        <w:t>System Reports:</w:t>
      </w:r>
    </w:p>
    <w:p w:rsidR="008C227D" w:rsidRPr="00B33E9A" w:rsidRDefault="004E5C79" w:rsidP="0078446A">
      <w:pPr>
        <w:numPr>
          <w:ilvl w:val="3"/>
          <w:numId w:val="5"/>
        </w:numPr>
        <w:rPr>
          <w:rFonts w:ascii="Arial" w:hAnsi="Arial" w:cs="Arial"/>
          <w:color w:val="000000" w:themeColor="text1"/>
          <w:sz w:val="20"/>
        </w:rPr>
      </w:pPr>
      <w:r w:rsidRPr="00B33E9A">
        <w:rPr>
          <w:rFonts w:ascii="Arial" w:hAnsi="Arial" w:cs="Arial"/>
          <w:color w:val="000000" w:themeColor="text1"/>
          <w:sz w:val="20"/>
        </w:rPr>
        <w:t xml:space="preserve">Provide </w:t>
      </w:r>
      <w:r w:rsidR="008C227D" w:rsidRPr="00B33E9A">
        <w:rPr>
          <w:rFonts w:ascii="Arial" w:hAnsi="Arial" w:cs="Arial"/>
          <w:color w:val="000000" w:themeColor="text1"/>
          <w:sz w:val="20"/>
        </w:rPr>
        <w:t xml:space="preserve">reports in </w:t>
      </w:r>
      <w:r w:rsidRPr="00B33E9A">
        <w:rPr>
          <w:rFonts w:ascii="Arial" w:hAnsi="Arial" w:cs="Arial"/>
          <w:color w:val="000000" w:themeColor="text1"/>
          <w:sz w:val="20"/>
        </w:rPr>
        <w:t xml:space="preserve">electronic </w:t>
      </w:r>
      <w:r w:rsidR="008C227D" w:rsidRPr="00B33E9A">
        <w:rPr>
          <w:rFonts w:ascii="Arial" w:hAnsi="Arial" w:cs="Arial"/>
          <w:color w:val="000000" w:themeColor="text1"/>
          <w:sz w:val="20"/>
        </w:rPr>
        <w:t>form.</w:t>
      </w:r>
    </w:p>
    <w:p w:rsidR="004E5C79" w:rsidRPr="00B33E9A" w:rsidRDefault="008C227D" w:rsidP="0078446A">
      <w:pPr>
        <w:numPr>
          <w:ilvl w:val="3"/>
          <w:numId w:val="5"/>
        </w:numPr>
        <w:rPr>
          <w:rFonts w:ascii="Arial" w:hAnsi="Arial" w:cs="Arial"/>
          <w:color w:val="000000" w:themeColor="text1"/>
          <w:sz w:val="20"/>
        </w:rPr>
      </w:pPr>
      <w:r w:rsidRPr="00B33E9A">
        <w:rPr>
          <w:rFonts w:ascii="Arial" w:hAnsi="Arial" w:cs="Arial"/>
          <w:color w:val="000000" w:themeColor="text1"/>
          <w:sz w:val="20"/>
        </w:rPr>
        <w:t xml:space="preserve">Report an inventory of </w:t>
      </w:r>
      <w:r w:rsidR="004E5C79" w:rsidRPr="00B33E9A">
        <w:rPr>
          <w:rFonts w:ascii="Arial" w:hAnsi="Arial" w:cs="Arial"/>
          <w:color w:val="000000" w:themeColor="text1"/>
          <w:sz w:val="20"/>
        </w:rPr>
        <w:t>electronic system components, including model number, serial number, and firmware version.</w:t>
      </w:r>
    </w:p>
    <w:p w:rsidR="008B03E1" w:rsidRPr="00B33E9A" w:rsidRDefault="008C227D" w:rsidP="0078446A">
      <w:pPr>
        <w:numPr>
          <w:ilvl w:val="3"/>
          <w:numId w:val="5"/>
        </w:numPr>
        <w:rPr>
          <w:rFonts w:ascii="Arial" w:hAnsi="Arial" w:cs="Arial"/>
          <w:color w:val="000000" w:themeColor="text1"/>
          <w:sz w:val="20"/>
        </w:rPr>
      </w:pPr>
      <w:r w:rsidRPr="00B33E9A">
        <w:rPr>
          <w:rFonts w:ascii="Arial" w:hAnsi="Arial" w:cs="Arial"/>
          <w:color w:val="000000" w:themeColor="text1"/>
          <w:sz w:val="20"/>
        </w:rPr>
        <w:t xml:space="preserve">Report </w:t>
      </w:r>
      <w:r w:rsidR="008B03E1" w:rsidRPr="00B33E9A">
        <w:rPr>
          <w:rFonts w:ascii="Arial" w:hAnsi="Arial" w:cs="Arial"/>
          <w:color w:val="000000" w:themeColor="text1"/>
          <w:sz w:val="20"/>
        </w:rPr>
        <w:t xml:space="preserve">the </w:t>
      </w:r>
      <w:r w:rsidRPr="00B33E9A">
        <w:rPr>
          <w:rFonts w:ascii="Arial" w:hAnsi="Arial" w:cs="Arial"/>
          <w:color w:val="000000" w:themeColor="text1"/>
          <w:sz w:val="20"/>
        </w:rPr>
        <w:t xml:space="preserve">verified </w:t>
      </w:r>
      <w:r w:rsidR="008B03E1" w:rsidRPr="00B33E9A">
        <w:rPr>
          <w:rFonts w:ascii="Arial" w:hAnsi="Arial" w:cs="Arial"/>
          <w:color w:val="000000" w:themeColor="text1"/>
          <w:sz w:val="20"/>
        </w:rPr>
        <w:t xml:space="preserve">quantity of speakers installed per </w:t>
      </w:r>
      <w:r w:rsidR="00BA48E5" w:rsidRPr="00B33E9A">
        <w:rPr>
          <w:rFonts w:ascii="Arial" w:hAnsi="Arial" w:cs="Arial"/>
          <w:color w:val="000000" w:themeColor="text1"/>
          <w:sz w:val="20"/>
        </w:rPr>
        <w:t>l</w:t>
      </w:r>
      <w:r w:rsidR="008B03E1" w:rsidRPr="00B33E9A">
        <w:rPr>
          <w:rFonts w:ascii="Arial" w:hAnsi="Arial" w:cs="Arial"/>
          <w:color w:val="000000" w:themeColor="text1"/>
          <w:sz w:val="20"/>
        </w:rPr>
        <w:t xml:space="preserve">ocal </w:t>
      </w:r>
      <w:r w:rsidR="00BA48E5" w:rsidRPr="00B33E9A">
        <w:rPr>
          <w:rFonts w:ascii="Arial" w:hAnsi="Arial" w:cs="Arial"/>
          <w:color w:val="000000" w:themeColor="text1"/>
          <w:sz w:val="20"/>
        </w:rPr>
        <w:t>c</w:t>
      </w:r>
      <w:r w:rsidR="008B03E1" w:rsidRPr="00B33E9A">
        <w:rPr>
          <w:rFonts w:ascii="Arial" w:hAnsi="Arial" w:cs="Arial"/>
          <w:color w:val="000000" w:themeColor="text1"/>
          <w:sz w:val="20"/>
        </w:rPr>
        <w:t xml:space="preserve">ontrol </w:t>
      </w:r>
      <w:r w:rsidR="00BA48E5" w:rsidRPr="00B33E9A">
        <w:rPr>
          <w:rFonts w:ascii="Arial" w:hAnsi="Arial" w:cs="Arial"/>
          <w:color w:val="000000" w:themeColor="text1"/>
          <w:sz w:val="20"/>
        </w:rPr>
        <w:t>z</w:t>
      </w:r>
      <w:r w:rsidR="008B03E1" w:rsidRPr="00B33E9A">
        <w:rPr>
          <w:rFonts w:ascii="Arial" w:hAnsi="Arial" w:cs="Arial"/>
          <w:color w:val="000000" w:themeColor="text1"/>
          <w:sz w:val="20"/>
        </w:rPr>
        <w:t>one.</w:t>
      </w:r>
    </w:p>
    <w:p w:rsidR="007571EA" w:rsidRPr="00B33E9A" w:rsidRDefault="008C227D" w:rsidP="0078446A">
      <w:pPr>
        <w:numPr>
          <w:ilvl w:val="3"/>
          <w:numId w:val="5"/>
        </w:numPr>
        <w:rPr>
          <w:rFonts w:ascii="Arial" w:hAnsi="Arial" w:cs="Arial"/>
          <w:color w:val="000000" w:themeColor="text1"/>
          <w:sz w:val="20"/>
        </w:rPr>
      </w:pPr>
      <w:r w:rsidRPr="00B33E9A">
        <w:rPr>
          <w:rFonts w:ascii="Arial" w:hAnsi="Arial" w:cs="Arial"/>
          <w:color w:val="000000" w:themeColor="text1"/>
          <w:sz w:val="20"/>
        </w:rPr>
        <w:t xml:space="preserve">Report </w:t>
      </w:r>
      <w:r w:rsidR="00E13163" w:rsidRPr="00B33E9A">
        <w:rPr>
          <w:rFonts w:ascii="Arial" w:hAnsi="Arial" w:cs="Arial"/>
          <w:color w:val="000000" w:themeColor="text1"/>
          <w:sz w:val="20"/>
        </w:rPr>
        <w:t xml:space="preserve">all </w:t>
      </w:r>
      <w:r w:rsidR="007571EA" w:rsidRPr="00B33E9A">
        <w:rPr>
          <w:rFonts w:ascii="Arial" w:hAnsi="Arial" w:cs="Arial"/>
          <w:color w:val="000000" w:themeColor="text1"/>
          <w:sz w:val="20"/>
        </w:rPr>
        <w:t>system settings.</w:t>
      </w:r>
      <w:r w:rsidR="00A154D1" w:rsidRPr="00B33E9A">
        <w:rPr>
          <w:rFonts w:ascii="Arial" w:hAnsi="Arial" w:cs="Arial"/>
          <w:color w:val="000000" w:themeColor="text1"/>
          <w:sz w:val="20"/>
        </w:rPr>
        <w:t xml:space="preserve">  </w:t>
      </w:r>
    </w:p>
    <w:p w:rsidR="00673005" w:rsidRPr="00B33E9A" w:rsidRDefault="008C227D" w:rsidP="0078446A">
      <w:pPr>
        <w:numPr>
          <w:ilvl w:val="3"/>
          <w:numId w:val="5"/>
        </w:numPr>
        <w:rPr>
          <w:rFonts w:ascii="Arial" w:hAnsi="Arial" w:cs="Arial"/>
          <w:color w:val="000000" w:themeColor="text1"/>
          <w:sz w:val="20"/>
        </w:rPr>
      </w:pPr>
      <w:r w:rsidRPr="00B33E9A">
        <w:rPr>
          <w:rFonts w:ascii="Arial" w:hAnsi="Arial" w:cs="Arial"/>
          <w:color w:val="000000" w:themeColor="text1"/>
          <w:sz w:val="20"/>
        </w:rPr>
        <w:t xml:space="preserve">Report </w:t>
      </w:r>
      <w:r w:rsidR="00BA48E5" w:rsidRPr="00B33E9A">
        <w:rPr>
          <w:rFonts w:ascii="Arial" w:hAnsi="Arial" w:cs="Arial"/>
          <w:color w:val="000000" w:themeColor="text1"/>
          <w:sz w:val="20"/>
        </w:rPr>
        <w:t>t</w:t>
      </w:r>
      <w:r w:rsidR="00673005" w:rsidRPr="00B33E9A">
        <w:rPr>
          <w:rFonts w:ascii="Arial" w:hAnsi="Arial" w:cs="Arial"/>
          <w:color w:val="000000" w:themeColor="text1"/>
          <w:sz w:val="20"/>
        </w:rPr>
        <w:t xml:space="preserve">esting and </w:t>
      </w:r>
      <w:r w:rsidR="00BA48E5" w:rsidRPr="00B33E9A">
        <w:rPr>
          <w:rFonts w:ascii="Arial" w:hAnsi="Arial" w:cs="Arial"/>
          <w:color w:val="000000" w:themeColor="text1"/>
          <w:sz w:val="20"/>
        </w:rPr>
        <w:t>c</w:t>
      </w:r>
      <w:r w:rsidR="00673005" w:rsidRPr="00B33E9A">
        <w:rPr>
          <w:rFonts w:ascii="Arial" w:hAnsi="Arial" w:cs="Arial"/>
          <w:color w:val="000000" w:themeColor="text1"/>
          <w:sz w:val="20"/>
        </w:rPr>
        <w:t xml:space="preserve">ommissioning </w:t>
      </w:r>
      <w:r w:rsidRPr="00B33E9A">
        <w:rPr>
          <w:rFonts w:ascii="Arial" w:hAnsi="Arial" w:cs="Arial"/>
          <w:color w:val="000000" w:themeColor="text1"/>
          <w:sz w:val="20"/>
        </w:rPr>
        <w:t>data</w:t>
      </w:r>
      <w:r w:rsidR="00673005" w:rsidRPr="00B33E9A">
        <w:rPr>
          <w:rFonts w:ascii="Arial" w:hAnsi="Arial" w:cs="Arial"/>
          <w:color w:val="000000" w:themeColor="text1"/>
          <w:sz w:val="20"/>
        </w:rPr>
        <w:t>.</w:t>
      </w:r>
      <w:r w:rsidR="004F7CD7" w:rsidRPr="00B33E9A">
        <w:rPr>
          <w:rFonts w:ascii="Arial" w:hAnsi="Arial" w:cs="Arial"/>
          <w:color w:val="000000" w:themeColor="text1"/>
          <w:sz w:val="20"/>
        </w:rPr>
        <w:t xml:space="preserve"> </w:t>
      </w:r>
    </w:p>
    <w:p w:rsidR="004F7CD7" w:rsidRPr="00B33E9A" w:rsidRDefault="00976F0B" w:rsidP="00024876">
      <w:pPr>
        <w:numPr>
          <w:ilvl w:val="2"/>
          <w:numId w:val="5"/>
        </w:numPr>
        <w:rPr>
          <w:rFonts w:ascii="Arial" w:hAnsi="Arial" w:cs="Arial"/>
          <w:color w:val="000000" w:themeColor="text1"/>
          <w:sz w:val="20"/>
        </w:rPr>
      </w:pPr>
      <w:r w:rsidRPr="00B33E9A">
        <w:rPr>
          <w:rFonts w:ascii="Arial" w:hAnsi="Arial" w:cs="Arial"/>
          <w:color w:val="000000" w:themeColor="text1"/>
          <w:sz w:val="20"/>
        </w:rPr>
        <w:t>System Settings</w:t>
      </w:r>
      <w:r w:rsidR="004F7CD7" w:rsidRPr="00B33E9A">
        <w:rPr>
          <w:rFonts w:ascii="Arial" w:hAnsi="Arial" w:cs="Arial"/>
          <w:color w:val="000000" w:themeColor="text1"/>
          <w:sz w:val="20"/>
        </w:rPr>
        <w:t xml:space="preserve"> Backup:</w:t>
      </w:r>
      <w:r w:rsidR="00265227" w:rsidRPr="00B33E9A">
        <w:rPr>
          <w:rFonts w:ascii="Arial" w:hAnsi="Arial" w:cs="Arial"/>
          <w:color w:val="000000" w:themeColor="text1"/>
          <w:sz w:val="20"/>
        </w:rPr>
        <w:t xml:space="preserve">  Provide an electronic backup </w:t>
      </w:r>
      <w:r w:rsidR="00C776BF" w:rsidRPr="00B33E9A">
        <w:rPr>
          <w:rFonts w:ascii="Arial" w:hAnsi="Arial" w:cs="Arial"/>
          <w:color w:val="000000" w:themeColor="text1"/>
          <w:sz w:val="20"/>
        </w:rPr>
        <w:t xml:space="preserve">file </w:t>
      </w:r>
      <w:r w:rsidR="00265227" w:rsidRPr="00B33E9A">
        <w:rPr>
          <w:rFonts w:ascii="Arial" w:hAnsi="Arial" w:cs="Arial"/>
          <w:color w:val="000000" w:themeColor="text1"/>
          <w:sz w:val="20"/>
        </w:rPr>
        <w:t>of all system settings.</w:t>
      </w:r>
    </w:p>
    <w:p w:rsidR="00265227" w:rsidRPr="00B33E9A" w:rsidRDefault="004F7CD7" w:rsidP="00024876">
      <w:pPr>
        <w:numPr>
          <w:ilvl w:val="2"/>
          <w:numId w:val="5"/>
        </w:numPr>
        <w:rPr>
          <w:rFonts w:ascii="Arial" w:hAnsi="Arial" w:cs="Arial"/>
          <w:color w:val="000000" w:themeColor="text1"/>
          <w:sz w:val="20"/>
        </w:rPr>
      </w:pPr>
      <w:r w:rsidRPr="00B33E9A">
        <w:rPr>
          <w:rFonts w:ascii="Arial" w:hAnsi="Arial" w:cs="Arial"/>
          <w:color w:val="000000" w:themeColor="text1"/>
          <w:sz w:val="20"/>
        </w:rPr>
        <w:t xml:space="preserve">Security Items: </w:t>
      </w:r>
    </w:p>
    <w:p w:rsidR="00265227" w:rsidRPr="00B33E9A" w:rsidRDefault="00265227" w:rsidP="00265227">
      <w:pPr>
        <w:numPr>
          <w:ilvl w:val="3"/>
          <w:numId w:val="5"/>
        </w:numPr>
        <w:rPr>
          <w:rFonts w:ascii="Arial" w:hAnsi="Arial" w:cs="Arial"/>
          <w:color w:val="000000" w:themeColor="text1"/>
          <w:sz w:val="20"/>
        </w:rPr>
      </w:pPr>
      <w:r w:rsidRPr="00B33E9A">
        <w:rPr>
          <w:rFonts w:ascii="Arial" w:hAnsi="Arial" w:cs="Arial"/>
          <w:color w:val="000000" w:themeColor="text1"/>
          <w:sz w:val="20"/>
        </w:rPr>
        <w:t>Provide one set of k</w:t>
      </w:r>
      <w:r w:rsidR="00625E12" w:rsidRPr="00B33E9A">
        <w:rPr>
          <w:rFonts w:ascii="Arial" w:hAnsi="Arial" w:cs="Arial"/>
          <w:color w:val="000000" w:themeColor="text1"/>
          <w:sz w:val="20"/>
        </w:rPr>
        <w:t>eys</w:t>
      </w:r>
      <w:r w:rsidR="004F7CD7" w:rsidRPr="00B33E9A">
        <w:rPr>
          <w:rFonts w:ascii="Arial" w:hAnsi="Arial" w:cs="Arial"/>
          <w:color w:val="000000" w:themeColor="text1"/>
          <w:sz w:val="20"/>
        </w:rPr>
        <w:t xml:space="preserve"> </w:t>
      </w:r>
      <w:r w:rsidRPr="00B33E9A">
        <w:rPr>
          <w:rFonts w:ascii="Arial" w:hAnsi="Arial" w:cs="Arial"/>
          <w:color w:val="000000" w:themeColor="text1"/>
          <w:sz w:val="20"/>
        </w:rPr>
        <w:t>for each locked equipment enclosure.</w:t>
      </w:r>
    </w:p>
    <w:p w:rsidR="008F45EE" w:rsidRPr="00B33E9A" w:rsidRDefault="00265227" w:rsidP="00265227">
      <w:pPr>
        <w:numPr>
          <w:ilvl w:val="3"/>
          <w:numId w:val="5"/>
        </w:numPr>
        <w:rPr>
          <w:rFonts w:ascii="Arial" w:hAnsi="Arial" w:cs="Arial"/>
          <w:color w:val="000000" w:themeColor="text1"/>
          <w:sz w:val="20"/>
        </w:rPr>
      </w:pPr>
      <w:r w:rsidRPr="00B33E9A">
        <w:rPr>
          <w:rFonts w:ascii="Arial" w:hAnsi="Arial" w:cs="Arial"/>
          <w:color w:val="000000" w:themeColor="text1"/>
          <w:sz w:val="20"/>
        </w:rPr>
        <w:t xml:space="preserve">Provide </w:t>
      </w:r>
      <w:r w:rsidR="00625E12" w:rsidRPr="00B33E9A">
        <w:rPr>
          <w:rFonts w:ascii="Arial" w:hAnsi="Arial" w:cs="Arial"/>
          <w:color w:val="000000" w:themeColor="text1"/>
          <w:sz w:val="20"/>
        </w:rPr>
        <w:t>passwords</w:t>
      </w:r>
      <w:r w:rsidRPr="00B33E9A">
        <w:rPr>
          <w:rFonts w:ascii="Arial" w:hAnsi="Arial" w:cs="Arial"/>
          <w:color w:val="000000" w:themeColor="text1"/>
          <w:sz w:val="20"/>
        </w:rPr>
        <w:t xml:space="preserve"> to access control functions for hardware and software user interfaces.</w:t>
      </w:r>
      <w:r w:rsidR="004F7CD7" w:rsidRPr="00B33E9A">
        <w:rPr>
          <w:rFonts w:ascii="Arial" w:hAnsi="Arial" w:cs="Arial"/>
          <w:color w:val="000000" w:themeColor="text1"/>
          <w:sz w:val="20"/>
        </w:rPr>
        <w:t xml:space="preserve"> </w:t>
      </w:r>
    </w:p>
    <w:p w:rsidR="007571EA" w:rsidRPr="00B33E9A" w:rsidRDefault="007571EA" w:rsidP="00024876">
      <w:pPr>
        <w:ind w:left="720"/>
        <w:rPr>
          <w:rFonts w:ascii="Arial" w:hAnsi="Arial" w:cs="Arial"/>
          <w:b/>
          <w:bCs/>
          <w:color w:val="000000" w:themeColor="text1"/>
          <w:sz w:val="20"/>
        </w:rPr>
      </w:pPr>
    </w:p>
    <w:p w:rsidR="00AE1114" w:rsidRPr="00B33E9A" w:rsidRDefault="00AE1114" w:rsidP="00024876">
      <w:pPr>
        <w:numPr>
          <w:ilvl w:val="1"/>
          <w:numId w:val="5"/>
        </w:numPr>
        <w:rPr>
          <w:rFonts w:ascii="Arial" w:hAnsi="Arial" w:cs="Arial"/>
          <w:b/>
          <w:bCs/>
          <w:color w:val="000000" w:themeColor="text1"/>
          <w:sz w:val="20"/>
        </w:rPr>
      </w:pPr>
      <w:r w:rsidRPr="00B33E9A">
        <w:rPr>
          <w:rFonts w:ascii="Arial" w:hAnsi="Arial" w:cs="Arial"/>
          <w:b/>
          <w:bCs/>
          <w:color w:val="000000" w:themeColor="text1"/>
          <w:sz w:val="20"/>
        </w:rPr>
        <w:t>QUALITY ASSURANCE</w:t>
      </w:r>
    </w:p>
    <w:p w:rsidR="00AE1114" w:rsidRPr="00B33E9A" w:rsidRDefault="00AE1114" w:rsidP="00024876">
      <w:pPr>
        <w:rPr>
          <w:rFonts w:ascii="Arial" w:hAnsi="Arial" w:cs="Arial"/>
          <w:b/>
          <w:bCs/>
          <w:color w:val="000000" w:themeColor="text1"/>
          <w:sz w:val="20"/>
        </w:rPr>
      </w:pPr>
    </w:p>
    <w:p w:rsidR="00AC54F4" w:rsidRPr="00B33E9A" w:rsidRDefault="00AC54F4" w:rsidP="00024876">
      <w:pPr>
        <w:numPr>
          <w:ilvl w:val="2"/>
          <w:numId w:val="5"/>
        </w:numPr>
        <w:rPr>
          <w:rFonts w:ascii="Arial" w:hAnsi="Arial" w:cs="Arial"/>
          <w:color w:val="000000" w:themeColor="text1"/>
          <w:sz w:val="20"/>
        </w:rPr>
      </w:pPr>
      <w:r w:rsidRPr="00B33E9A">
        <w:rPr>
          <w:rFonts w:ascii="Arial" w:hAnsi="Arial" w:cs="Arial"/>
          <w:color w:val="000000" w:themeColor="text1"/>
          <w:sz w:val="20"/>
        </w:rPr>
        <w:t xml:space="preserve">Obtain </w:t>
      </w:r>
      <w:r w:rsidR="00E219C1" w:rsidRPr="00B33E9A">
        <w:rPr>
          <w:rFonts w:ascii="Arial" w:hAnsi="Arial" w:cs="Arial"/>
          <w:color w:val="000000" w:themeColor="text1"/>
          <w:sz w:val="20"/>
        </w:rPr>
        <w:t>required</w:t>
      </w:r>
      <w:r w:rsidRPr="00B33E9A">
        <w:rPr>
          <w:rFonts w:ascii="Arial" w:hAnsi="Arial" w:cs="Arial"/>
          <w:color w:val="000000" w:themeColor="text1"/>
          <w:sz w:val="20"/>
        </w:rPr>
        <w:t xml:space="preserve"> permits.</w:t>
      </w:r>
    </w:p>
    <w:p w:rsidR="005D6857" w:rsidRPr="00B33E9A" w:rsidRDefault="005D6857" w:rsidP="00024876">
      <w:pPr>
        <w:numPr>
          <w:ilvl w:val="2"/>
          <w:numId w:val="5"/>
        </w:numPr>
        <w:rPr>
          <w:rFonts w:ascii="Arial" w:hAnsi="Arial" w:cs="Arial"/>
          <w:color w:val="000000" w:themeColor="text1"/>
          <w:sz w:val="20"/>
        </w:rPr>
      </w:pPr>
      <w:r w:rsidRPr="00B33E9A">
        <w:rPr>
          <w:rFonts w:ascii="Arial" w:hAnsi="Arial" w:cs="Arial"/>
          <w:color w:val="000000" w:themeColor="text1"/>
          <w:sz w:val="20"/>
        </w:rPr>
        <w:t>Follow applicable codes</w:t>
      </w:r>
      <w:r w:rsidR="006C2FB4" w:rsidRPr="00B33E9A">
        <w:rPr>
          <w:rFonts w:ascii="Arial" w:hAnsi="Arial" w:cs="Arial"/>
          <w:color w:val="000000" w:themeColor="text1"/>
          <w:sz w:val="20"/>
        </w:rPr>
        <w:t xml:space="preserve">, including </w:t>
      </w:r>
      <w:r w:rsidR="00BA48E5" w:rsidRPr="00B33E9A">
        <w:rPr>
          <w:rFonts w:ascii="Arial" w:hAnsi="Arial" w:cs="Arial"/>
          <w:color w:val="000000" w:themeColor="text1"/>
          <w:sz w:val="20"/>
        </w:rPr>
        <w:t>r</w:t>
      </w:r>
      <w:r w:rsidR="006C2FB4" w:rsidRPr="00B33E9A">
        <w:rPr>
          <w:rFonts w:ascii="Arial" w:hAnsi="Arial" w:cs="Arial"/>
          <w:color w:val="000000" w:themeColor="text1"/>
          <w:sz w:val="20"/>
        </w:rPr>
        <w:t xml:space="preserve">egulatory </w:t>
      </w:r>
      <w:r w:rsidR="00BA48E5" w:rsidRPr="00B33E9A">
        <w:rPr>
          <w:rFonts w:ascii="Arial" w:hAnsi="Arial" w:cs="Arial"/>
          <w:color w:val="000000" w:themeColor="text1"/>
          <w:sz w:val="20"/>
        </w:rPr>
        <w:t>t</w:t>
      </w:r>
      <w:r w:rsidR="006C2FB4" w:rsidRPr="00B33E9A">
        <w:rPr>
          <w:rFonts w:ascii="Arial" w:hAnsi="Arial" w:cs="Arial"/>
          <w:color w:val="000000" w:themeColor="text1"/>
          <w:sz w:val="20"/>
        </w:rPr>
        <w:t xml:space="preserve">esting and </w:t>
      </w:r>
      <w:r w:rsidR="00BA48E5" w:rsidRPr="00B33E9A">
        <w:rPr>
          <w:rFonts w:ascii="Arial" w:hAnsi="Arial" w:cs="Arial"/>
          <w:color w:val="000000" w:themeColor="text1"/>
          <w:sz w:val="20"/>
        </w:rPr>
        <w:t>c</w:t>
      </w:r>
      <w:r w:rsidR="006C2FB4" w:rsidRPr="00B33E9A">
        <w:rPr>
          <w:rFonts w:ascii="Arial" w:hAnsi="Arial" w:cs="Arial"/>
          <w:color w:val="000000" w:themeColor="text1"/>
          <w:sz w:val="20"/>
        </w:rPr>
        <w:t>ertifications</w:t>
      </w:r>
    </w:p>
    <w:p w:rsidR="00F075D9" w:rsidRPr="00B33E9A" w:rsidRDefault="00F075D9" w:rsidP="00F075D9">
      <w:pPr>
        <w:numPr>
          <w:ilvl w:val="2"/>
          <w:numId w:val="5"/>
        </w:numPr>
        <w:rPr>
          <w:rFonts w:ascii="Arial" w:hAnsi="Arial" w:cs="Arial"/>
          <w:color w:val="000000" w:themeColor="text1"/>
          <w:sz w:val="20"/>
        </w:rPr>
      </w:pPr>
      <w:r w:rsidRPr="00B33E9A">
        <w:rPr>
          <w:rFonts w:ascii="Arial" w:hAnsi="Arial" w:cs="Arial"/>
          <w:color w:val="000000" w:themeColor="text1"/>
          <w:sz w:val="20"/>
        </w:rPr>
        <w:t xml:space="preserve">Source all </w:t>
      </w:r>
      <w:r w:rsidR="004703AA" w:rsidRPr="00B33E9A">
        <w:rPr>
          <w:rFonts w:ascii="Arial" w:hAnsi="Arial" w:cs="Arial"/>
          <w:color w:val="000000" w:themeColor="text1"/>
          <w:sz w:val="20"/>
        </w:rPr>
        <w:t xml:space="preserve">sound masking equipment from </w:t>
      </w:r>
      <w:r w:rsidRPr="00B33E9A">
        <w:rPr>
          <w:rFonts w:ascii="Arial" w:hAnsi="Arial" w:cs="Arial"/>
          <w:color w:val="000000" w:themeColor="text1"/>
          <w:sz w:val="20"/>
        </w:rPr>
        <w:t xml:space="preserve">a single </w:t>
      </w:r>
      <w:r w:rsidR="004703AA" w:rsidRPr="00B33E9A">
        <w:rPr>
          <w:rFonts w:ascii="Arial" w:hAnsi="Arial" w:cs="Arial"/>
          <w:color w:val="000000" w:themeColor="text1"/>
          <w:sz w:val="20"/>
        </w:rPr>
        <w:t>supplier</w:t>
      </w:r>
      <w:r w:rsidRPr="00B33E9A">
        <w:rPr>
          <w:rFonts w:ascii="Arial" w:hAnsi="Arial" w:cs="Arial"/>
          <w:color w:val="000000" w:themeColor="text1"/>
          <w:sz w:val="20"/>
        </w:rPr>
        <w:t>.</w:t>
      </w:r>
    </w:p>
    <w:p w:rsidR="00AE1114" w:rsidRPr="00B33E9A" w:rsidRDefault="00F7441A" w:rsidP="00024876">
      <w:pPr>
        <w:numPr>
          <w:ilvl w:val="2"/>
          <w:numId w:val="5"/>
        </w:numPr>
        <w:rPr>
          <w:rFonts w:ascii="Arial" w:hAnsi="Arial" w:cs="Arial"/>
          <w:color w:val="000000" w:themeColor="text1"/>
          <w:sz w:val="20"/>
        </w:rPr>
      </w:pPr>
      <w:r w:rsidRPr="00B33E9A">
        <w:rPr>
          <w:rFonts w:ascii="Arial" w:hAnsi="Arial" w:cs="Arial"/>
          <w:color w:val="000000" w:themeColor="text1"/>
          <w:sz w:val="20"/>
        </w:rPr>
        <w:t>Source</w:t>
      </w:r>
      <w:r w:rsidR="00766FD6" w:rsidRPr="00B33E9A">
        <w:rPr>
          <w:rFonts w:ascii="Arial" w:hAnsi="Arial" w:cs="Arial"/>
          <w:color w:val="000000" w:themeColor="text1"/>
          <w:sz w:val="20"/>
        </w:rPr>
        <w:t xml:space="preserve"> sound masking equipment from a manufacturer with a m</w:t>
      </w:r>
      <w:r w:rsidR="00AE1114" w:rsidRPr="00B33E9A">
        <w:rPr>
          <w:rFonts w:ascii="Arial" w:hAnsi="Arial" w:cs="Arial"/>
          <w:color w:val="000000" w:themeColor="text1"/>
          <w:sz w:val="20"/>
        </w:rPr>
        <w:t xml:space="preserve">inimum of 10 years </w:t>
      </w:r>
      <w:r w:rsidR="00766FD6" w:rsidRPr="00B33E9A">
        <w:rPr>
          <w:rFonts w:ascii="Arial" w:hAnsi="Arial" w:cs="Arial"/>
          <w:color w:val="000000" w:themeColor="text1"/>
          <w:sz w:val="20"/>
        </w:rPr>
        <w:t xml:space="preserve">experience </w:t>
      </w:r>
      <w:r w:rsidR="00AE1114" w:rsidRPr="00B33E9A">
        <w:rPr>
          <w:rFonts w:ascii="Arial" w:hAnsi="Arial" w:cs="Arial"/>
          <w:color w:val="000000" w:themeColor="text1"/>
          <w:sz w:val="20"/>
        </w:rPr>
        <w:t>manufacturing sound masking systems.</w:t>
      </w:r>
    </w:p>
    <w:p w:rsidR="00AE1114" w:rsidRPr="00B33E9A" w:rsidRDefault="009A0F20" w:rsidP="00024876">
      <w:pPr>
        <w:numPr>
          <w:ilvl w:val="2"/>
          <w:numId w:val="5"/>
        </w:numPr>
        <w:rPr>
          <w:rFonts w:ascii="Arial" w:hAnsi="Arial" w:cs="Arial"/>
          <w:color w:val="000000" w:themeColor="text1"/>
          <w:sz w:val="20"/>
        </w:rPr>
      </w:pPr>
      <w:r w:rsidRPr="00B33E9A">
        <w:rPr>
          <w:rFonts w:ascii="Arial" w:hAnsi="Arial" w:cs="Arial"/>
          <w:color w:val="000000" w:themeColor="text1"/>
          <w:sz w:val="20"/>
        </w:rPr>
        <w:t>Have</w:t>
      </w:r>
      <w:r w:rsidR="00AE1114" w:rsidRPr="00B33E9A">
        <w:rPr>
          <w:rFonts w:ascii="Arial" w:hAnsi="Arial" w:cs="Arial"/>
          <w:color w:val="000000" w:themeColor="text1"/>
          <w:sz w:val="20"/>
        </w:rPr>
        <w:t xml:space="preserve"> </w:t>
      </w:r>
      <w:r w:rsidRPr="00B33E9A">
        <w:rPr>
          <w:rFonts w:ascii="Arial" w:hAnsi="Arial" w:cs="Arial"/>
          <w:color w:val="000000" w:themeColor="text1"/>
          <w:sz w:val="20"/>
        </w:rPr>
        <w:t xml:space="preserve">the system designed by </w:t>
      </w:r>
      <w:r w:rsidR="00AE1114" w:rsidRPr="00B33E9A">
        <w:rPr>
          <w:rFonts w:ascii="Arial" w:hAnsi="Arial" w:cs="Arial"/>
          <w:color w:val="000000" w:themeColor="text1"/>
          <w:sz w:val="20"/>
        </w:rPr>
        <w:t xml:space="preserve">an </w:t>
      </w:r>
      <w:r w:rsidR="00FC0FA5" w:rsidRPr="00B33E9A">
        <w:rPr>
          <w:rFonts w:ascii="Arial" w:hAnsi="Arial" w:cs="Arial"/>
          <w:color w:val="000000" w:themeColor="text1"/>
          <w:sz w:val="20"/>
        </w:rPr>
        <w:t>authorized</w:t>
      </w:r>
      <w:r w:rsidR="00AE1114" w:rsidRPr="00B33E9A">
        <w:rPr>
          <w:rFonts w:ascii="Arial" w:hAnsi="Arial" w:cs="Arial"/>
          <w:color w:val="000000" w:themeColor="text1"/>
          <w:sz w:val="20"/>
        </w:rPr>
        <w:t xml:space="preserve"> manufacturer representative</w:t>
      </w:r>
      <w:r w:rsidR="00766FD6" w:rsidRPr="00B33E9A">
        <w:rPr>
          <w:rFonts w:ascii="Arial" w:hAnsi="Arial" w:cs="Arial"/>
          <w:color w:val="000000" w:themeColor="text1"/>
          <w:sz w:val="20"/>
        </w:rPr>
        <w:t>.</w:t>
      </w:r>
    </w:p>
    <w:p w:rsidR="00AE1114" w:rsidRPr="00B33E9A" w:rsidRDefault="001F6545" w:rsidP="00024876">
      <w:pPr>
        <w:numPr>
          <w:ilvl w:val="2"/>
          <w:numId w:val="5"/>
        </w:numPr>
        <w:rPr>
          <w:rFonts w:ascii="Arial" w:hAnsi="Arial" w:cs="Arial"/>
          <w:color w:val="000000" w:themeColor="text1"/>
          <w:sz w:val="20"/>
        </w:rPr>
      </w:pPr>
      <w:r w:rsidRPr="00B33E9A">
        <w:rPr>
          <w:rFonts w:ascii="Arial" w:hAnsi="Arial" w:cs="Arial"/>
          <w:color w:val="000000" w:themeColor="text1"/>
          <w:sz w:val="20"/>
        </w:rPr>
        <w:t xml:space="preserve">Ensure the installation </w:t>
      </w:r>
      <w:r w:rsidR="009A0F20" w:rsidRPr="00B33E9A">
        <w:rPr>
          <w:rFonts w:ascii="Arial" w:hAnsi="Arial" w:cs="Arial"/>
          <w:color w:val="000000" w:themeColor="text1"/>
          <w:sz w:val="20"/>
        </w:rPr>
        <w:t xml:space="preserve">contractor </w:t>
      </w:r>
      <w:r w:rsidRPr="00B33E9A">
        <w:rPr>
          <w:rFonts w:ascii="Arial" w:hAnsi="Arial" w:cs="Arial"/>
          <w:color w:val="000000" w:themeColor="text1"/>
          <w:sz w:val="20"/>
        </w:rPr>
        <w:t xml:space="preserve">has received instruction </w:t>
      </w:r>
      <w:r w:rsidR="009A0F20" w:rsidRPr="00B33E9A">
        <w:rPr>
          <w:rFonts w:ascii="Arial" w:hAnsi="Arial" w:cs="Arial"/>
          <w:color w:val="000000" w:themeColor="text1"/>
          <w:sz w:val="20"/>
        </w:rPr>
        <w:t xml:space="preserve">on </w:t>
      </w:r>
      <w:r w:rsidR="00AE1114" w:rsidRPr="00B33E9A">
        <w:rPr>
          <w:rFonts w:ascii="Arial" w:hAnsi="Arial" w:cs="Arial"/>
          <w:color w:val="000000" w:themeColor="text1"/>
          <w:sz w:val="20"/>
        </w:rPr>
        <w:t>the specified products.</w:t>
      </w:r>
    </w:p>
    <w:p w:rsidR="00AE1114" w:rsidRPr="00B33E9A" w:rsidRDefault="009A0F20" w:rsidP="00024876">
      <w:pPr>
        <w:numPr>
          <w:ilvl w:val="2"/>
          <w:numId w:val="5"/>
        </w:numPr>
        <w:rPr>
          <w:rFonts w:ascii="Arial" w:hAnsi="Arial" w:cs="Arial"/>
          <w:color w:val="000000" w:themeColor="text1"/>
          <w:sz w:val="20"/>
        </w:rPr>
      </w:pPr>
      <w:r w:rsidRPr="00B33E9A">
        <w:rPr>
          <w:rFonts w:ascii="Arial" w:hAnsi="Arial" w:cs="Arial"/>
          <w:color w:val="000000" w:themeColor="text1"/>
          <w:sz w:val="20"/>
        </w:rPr>
        <w:t xml:space="preserve">Have the system configured and commissioned by an </w:t>
      </w:r>
      <w:r w:rsidR="00690F70" w:rsidRPr="00B33E9A">
        <w:rPr>
          <w:rFonts w:ascii="Arial" w:hAnsi="Arial" w:cs="Arial"/>
          <w:color w:val="000000" w:themeColor="text1"/>
          <w:sz w:val="20"/>
        </w:rPr>
        <w:t xml:space="preserve">authorized </w:t>
      </w:r>
      <w:r w:rsidR="00AE1114" w:rsidRPr="00B33E9A">
        <w:rPr>
          <w:rFonts w:ascii="Arial" w:hAnsi="Arial" w:cs="Arial"/>
          <w:color w:val="000000" w:themeColor="text1"/>
          <w:sz w:val="20"/>
        </w:rPr>
        <w:t xml:space="preserve">manufacturer representative or </w:t>
      </w:r>
      <w:r w:rsidR="006A7D53" w:rsidRPr="00B33E9A">
        <w:rPr>
          <w:rFonts w:ascii="Arial" w:hAnsi="Arial" w:cs="Arial"/>
          <w:color w:val="000000" w:themeColor="text1"/>
          <w:sz w:val="20"/>
        </w:rPr>
        <w:t xml:space="preserve">their </w:t>
      </w:r>
      <w:r w:rsidR="00690F70" w:rsidRPr="00B33E9A">
        <w:rPr>
          <w:rFonts w:ascii="Arial" w:hAnsi="Arial" w:cs="Arial"/>
          <w:color w:val="000000" w:themeColor="text1"/>
          <w:sz w:val="20"/>
        </w:rPr>
        <w:t>approved</w:t>
      </w:r>
      <w:r w:rsidRPr="00B33E9A">
        <w:rPr>
          <w:rFonts w:ascii="Arial" w:hAnsi="Arial" w:cs="Arial"/>
          <w:color w:val="000000" w:themeColor="text1"/>
          <w:sz w:val="20"/>
        </w:rPr>
        <w:t xml:space="preserve"> </w:t>
      </w:r>
      <w:r w:rsidR="00AE1114" w:rsidRPr="00B33E9A">
        <w:rPr>
          <w:rFonts w:ascii="Arial" w:hAnsi="Arial" w:cs="Arial"/>
          <w:color w:val="000000" w:themeColor="text1"/>
          <w:sz w:val="20"/>
        </w:rPr>
        <w:t>contractor.</w:t>
      </w:r>
    </w:p>
    <w:p w:rsidR="007571EA" w:rsidRPr="00B33E9A" w:rsidRDefault="007571EA" w:rsidP="00024876">
      <w:pPr>
        <w:numPr>
          <w:ilvl w:val="2"/>
          <w:numId w:val="5"/>
        </w:numPr>
        <w:rPr>
          <w:rFonts w:ascii="Arial" w:hAnsi="Arial" w:cs="Arial"/>
          <w:color w:val="000000" w:themeColor="text1"/>
          <w:sz w:val="20"/>
        </w:rPr>
      </w:pPr>
      <w:r w:rsidRPr="00B33E9A">
        <w:rPr>
          <w:rFonts w:ascii="Arial" w:hAnsi="Arial" w:cs="Arial"/>
          <w:color w:val="000000" w:themeColor="text1"/>
          <w:sz w:val="20"/>
        </w:rPr>
        <w:t>Ensure supplementary materials meet applicable standards.</w:t>
      </w:r>
    </w:p>
    <w:p w:rsidR="00AC54F4" w:rsidRPr="00B33E9A" w:rsidRDefault="00AC54F4" w:rsidP="00024876">
      <w:pPr>
        <w:ind w:left="360"/>
        <w:rPr>
          <w:rFonts w:ascii="Arial" w:hAnsi="Arial" w:cs="Arial"/>
          <w:b/>
          <w:bCs/>
          <w:color w:val="000000" w:themeColor="text1"/>
          <w:sz w:val="20"/>
        </w:rPr>
      </w:pPr>
    </w:p>
    <w:p w:rsidR="00AC54F4" w:rsidRPr="00B33E9A" w:rsidRDefault="00AC54F4" w:rsidP="00024876">
      <w:pPr>
        <w:numPr>
          <w:ilvl w:val="1"/>
          <w:numId w:val="5"/>
        </w:numPr>
        <w:rPr>
          <w:rFonts w:ascii="Arial" w:hAnsi="Arial" w:cs="Arial"/>
          <w:b/>
          <w:bCs/>
          <w:color w:val="000000" w:themeColor="text1"/>
          <w:sz w:val="20"/>
        </w:rPr>
      </w:pPr>
      <w:r w:rsidRPr="00B33E9A">
        <w:rPr>
          <w:rFonts w:ascii="Arial" w:hAnsi="Arial" w:cs="Arial"/>
          <w:b/>
          <w:bCs/>
          <w:color w:val="000000" w:themeColor="text1"/>
          <w:sz w:val="20"/>
        </w:rPr>
        <w:t>DELIVERY, STORAGE AND HANDLING</w:t>
      </w:r>
    </w:p>
    <w:p w:rsidR="00AC54F4" w:rsidRPr="00B33E9A" w:rsidRDefault="00AC54F4" w:rsidP="00024876">
      <w:pPr>
        <w:ind w:left="360"/>
        <w:rPr>
          <w:rFonts w:ascii="Arial" w:hAnsi="Arial" w:cs="Arial"/>
          <w:color w:val="000000" w:themeColor="text1"/>
          <w:sz w:val="20"/>
        </w:rPr>
      </w:pPr>
    </w:p>
    <w:p w:rsidR="00AC54F4" w:rsidRPr="00B33E9A" w:rsidRDefault="00AC54F4" w:rsidP="00024876">
      <w:pPr>
        <w:numPr>
          <w:ilvl w:val="2"/>
          <w:numId w:val="5"/>
        </w:numPr>
        <w:rPr>
          <w:rFonts w:ascii="Arial" w:hAnsi="Arial" w:cs="Arial"/>
          <w:color w:val="000000" w:themeColor="text1"/>
          <w:sz w:val="20"/>
        </w:rPr>
      </w:pPr>
      <w:r w:rsidRPr="00B33E9A">
        <w:rPr>
          <w:rFonts w:ascii="Arial" w:hAnsi="Arial" w:cs="Arial"/>
          <w:color w:val="000000" w:themeColor="text1"/>
          <w:sz w:val="20"/>
        </w:rPr>
        <w:t xml:space="preserve">Protect </w:t>
      </w:r>
      <w:r w:rsidR="00766FD6" w:rsidRPr="00B33E9A">
        <w:rPr>
          <w:rFonts w:ascii="Arial" w:hAnsi="Arial" w:cs="Arial"/>
          <w:color w:val="000000" w:themeColor="text1"/>
          <w:sz w:val="20"/>
        </w:rPr>
        <w:t xml:space="preserve">equipment </w:t>
      </w:r>
      <w:r w:rsidRPr="00B33E9A">
        <w:rPr>
          <w:rFonts w:ascii="Arial" w:hAnsi="Arial" w:cs="Arial"/>
          <w:color w:val="000000" w:themeColor="text1"/>
          <w:sz w:val="20"/>
        </w:rPr>
        <w:t>from moisture during shipping, storage and handling.</w:t>
      </w:r>
    </w:p>
    <w:p w:rsidR="00AC54F4" w:rsidRPr="00B33E9A" w:rsidRDefault="00AC54F4" w:rsidP="00024876">
      <w:pPr>
        <w:numPr>
          <w:ilvl w:val="2"/>
          <w:numId w:val="5"/>
        </w:numPr>
        <w:rPr>
          <w:rFonts w:ascii="Arial" w:hAnsi="Arial" w:cs="Arial"/>
          <w:color w:val="000000" w:themeColor="text1"/>
          <w:sz w:val="20"/>
        </w:rPr>
      </w:pPr>
      <w:r w:rsidRPr="00B33E9A">
        <w:rPr>
          <w:rFonts w:ascii="Arial" w:hAnsi="Arial" w:cs="Arial"/>
          <w:color w:val="000000" w:themeColor="text1"/>
          <w:sz w:val="20"/>
        </w:rPr>
        <w:t>Deliver in manufacturer’s original unopened and undamaged packages with manufacturer’s labels legible and intact.</w:t>
      </w:r>
    </w:p>
    <w:p w:rsidR="00AC54F4" w:rsidRPr="00B33E9A" w:rsidRDefault="00AC54F4" w:rsidP="00024876">
      <w:pPr>
        <w:numPr>
          <w:ilvl w:val="2"/>
          <w:numId w:val="5"/>
        </w:numPr>
        <w:rPr>
          <w:rFonts w:ascii="Arial" w:hAnsi="Arial" w:cs="Arial"/>
          <w:color w:val="000000" w:themeColor="text1"/>
          <w:sz w:val="20"/>
        </w:rPr>
      </w:pPr>
      <w:r w:rsidRPr="00B33E9A">
        <w:rPr>
          <w:rFonts w:ascii="Arial" w:hAnsi="Arial" w:cs="Arial"/>
          <w:color w:val="000000" w:themeColor="text1"/>
          <w:sz w:val="20"/>
        </w:rPr>
        <w:t>Inspect manufacturer’s packages upon receipt.</w:t>
      </w:r>
    </w:p>
    <w:p w:rsidR="00AC54F4" w:rsidRPr="00B33E9A" w:rsidRDefault="00AC54F4" w:rsidP="00024876">
      <w:pPr>
        <w:numPr>
          <w:ilvl w:val="2"/>
          <w:numId w:val="5"/>
        </w:numPr>
        <w:rPr>
          <w:rFonts w:ascii="Arial" w:hAnsi="Arial" w:cs="Arial"/>
          <w:color w:val="000000" w:themeColor="text1"/>
          <w:sz w:val="20"/>
        </w:rPr>
      </w:pPr>
      <w:r w:rsidRPr="00B33E9A">
        <w:rPr>
          <w:rFonts w:ascii="Arial" w:hAnsi="Arial" w:cs="Arial"/>
          <w:color w:val="000000" w:themeColor="text1"/>
          <w:sz w:val="20"/>
        </w:rPr>
        <w:t>Handle packages carefully.</w:t>
      </w:r>
    </w:p>
    <w:p w:rsidR="00AC54F4" w:rsidRPr="00B33E9A" w:rsidRDefault="00AC54F4" w:rsidP="00024876">
      <w:pPr>
        <w:rPr>
          <w:rFonts w:ascii="Arial" w:hAnsi="Arial" w:cs="Arial"/>
          <w:b/>
          <w:bCs/>
          <w:color w:val="000000" w:themeColor="text1"/>
          <w:sz w:val="20"/>
        </w:rPr>
      </w:pPr>
    </w:p>
    <w:p w:rsidR="00AC54F4" w:rsidRPr="00B33E9A" w:rsidRDefault="00AC54F4" w:rsidP="00024876">
      <w:pPr>
        <w:numPr>
          <w:ilvl w:val="1"/>
          <w:numId w:val="5"/>
        </w:numPr>
        <w:rPr>
          <w:rFonts w:ascii="Arial" w:hAnsi="Arial" w:cs="Arial"/>
          <w:b/>
          <w:bCs/>
          <w:color w:val="000000" w:themeColor="text1"/>
          <w:sz w:val="20"/>
        </w:rPr>
      </w:pPr>
      <w:r w:rsidRPr="00B33E9A">
        <w:rPr>
          <w:rFonts w:ascii="Arial" w:hAnsi="Arial" w:cs="Arial"/>
          <w:b/>
          <w:bCs/>
          <w:color w:val="000000" w:themeColor="text1"/>
          <w:sz w:val="20"/>
        </w:rPr>
        <w:t>WARRANTY</w:t>
      </w:r>
    </w:p>
    <w:p w:rsidR="00AC54F4" w:rsidRPr="00B33E9A" w:rsidRDefault="00AC54F4" w:rsidP="00024876">
      <w:pPr>
        <w:ind w:left="360"/>
        <w:rPr>
          <w:rFonts w:ascii="Arial" w:hAnsi="Arial" w:cs="Arial"/>
          <w:color w:val="000000" w:themeColor="text1"/>
          <w:sz w:val="20"/>
        </w:rPr>
      </w:pPr>
    </w:p>
    <w:p w:rsidR="00AC54F4" w:rsidRPr="00B33E9A" w:rsidRDefault="00AC54F4" w:rsidP="00024876">
      <w:pPr>
        <w:numPr>
          <w:ilvl w:val="2"/>
          <w:numId w:val="5"/>
        </w:numPr>
        <w:rPr>
          <w:rFonts w:ascii="Arial" w:hAnsi="Arial" w:cs="Arial"/>
          <w:color w:val="000000" w:themeColor="text1"/>
          <w:sz w:val="20"/>
        </w:rPr>
      </w:pPr>
      <w:r w:rsidRPr="00B33E9A">
        <w:rPr>
          <w:rFonts w:ascii="Arial" w:hAnsi="Arial" w:cs="Arial"/>
          <w:color w:val="000000" w:themeColor="text1"/>
          <w:sz w:val="20"/>
        </w:rPr>
        <w:t xml:space="preserve">Provide a written </w:t>
      </w:r>
      <w:r w:rsidR="006C2FB4" w:rsidRPr="00B33E9A">
        <w:rPr>
          <w:rFonts w:ascii="Arial" w:hAnsi="Arial" w:cs="Arial"/>
          <w:color w:val="000000" w:themeColor="text1"/>
          <w:sz w:val="20"/>
        </w:rPr>
        <w:t xml:space="preserve">product </w:t>
      </w:r>
      <w:r w:rsidRPr="00B33E9A">
        <w:rPr>
          <w:rFonts w:ascii="Arial" w:hAnsi="Arial" w:cs="Arial"/>
          <w:color w:val="000000" w:themeColor="text1"/>
          <w:sz w:val="20"/>
        </w:rPr>
        <w:t xml:space="preserve">warranty </w:t>
      </w:r>
      <w:r w:rsidR="006C2FB4" w:rsidRPr="00B33E9A">
        <w:rPr>
          <w:rFonts w:ascii="Arial" w:hAnsi="Arial" w:cs="Arial"/>
          <w:color w:val="000000" w:themeColor="text1"/>
          <w:sz w:val="20"/>
        </w:rPr>
        <w:t xml:space="preserve">covering sound masking components for </w:t>
      </w:r>
      <w:r w:rsidRPr="00B33E9A">
        <w:rPr>
          <w:rFonts w:ascii="Arial" w:hAnsi="Arial" w:cs="Arial"/>
          <w:color w:val="000000" w:themeColor="text1"/>
          <w:sz w:val="20"/>
        </w:rPr>
        <w:t xml:space="preserve">defects in parts or assembly for a 5-year period from date of </w:t>
      </w:r>
      <w:r w:rsidR="004252FB" w:rsidRPr="00B33E9A">
        <w:rPr>
          <w:rFonts w:ascii="Arial" w:hAnsi="Arial" w:cs="Arial"/>
          <w:color w:val="000000" w:themeColor="text1"/>
          <w:sz w:val="20"/>
        </w:rPr>
        <w:t xml:space="preserve">system </w:t>
      </w:r>
      <w:proofErr w:type="spellStart"/>
      <w:r w:rsidR="00386F7E" w:rsidRPr="00B33E9A">
        <w:rPr>
          <w:rFonts w:ascii="Arial" w:hAnsi="Arial" w:cs="Arial"/>
          <w:color w:val="000000" w:themeColor="text1"/>
          <w:sz w:val="20"/>
        </w:rPr>
        <w:t>startup</w:t>
      </w:r>
      <w:proofErr w:type="spellEnd"/>
      <w:r w:rsidRPr="00B33E9A">
        <w:rPr>
          <w:rFonts w:ascii="Arial" w:hAnsi="Arial" w:cs="Arial"/>
          <w:color w:val="000000" w:themeColor="text1"/>
          <w:sz w:val="20"/>
        </w:rPr>
        <w:t>.</w:t>
      </w:r>
    </w:p>
    <w:p w:rsidR="006C2FB4" w:rsidRPr="00B33E9A" w:rsidRDefault="005B4DF9" w:rsidP="00024876">
      <w:pPr>
        <w:numPr>
          <w:ilvl w:val="2"/>
          <w:numId w:val="5"/>
        </w:numPr>
        <w:rPr>
          <w:rFonts w:ascii="Arial" w:hAnsi="Arial" w:cs="Arial"/>
          <w:color w:val="000000" w:themeColor="text1"/>
          <w:sz w:val="20"/>
        </w:rPr>
      </w:pPr>
      <w:r w:rsidRPr="00B33E9A">
        <w:rPr>
          <w:rFonts w:ascii="Arial" w:hAnsi="Arial" w:cs="Arial"/>
          <w:color w:val="000000" w:themeColor="text1"/>
          <w:sz w:val="20"/>
        </w:rPr>
        <w:t xml:space="preserve">Provide a written </w:t>
      </w:r>
      <w:r w:rsidR="006A7D53" w:rsidRPr="00B33E9A">
        <w:rPr>
          <w:rFonts w:ascii="Arial" w:hAnsi="Arial" w:cs="Arial"/>
          <w:color w:val="000000" w:themeColor="text1"/>
          <w:sz w:val="20"/>
        </w:rPr>
        <w:t xml:space="preserve">1-year </w:t>
      </w:r>
      <w:r w:rsidRPr="00B33E9A">
        <w:rPr>
          <w:rFonts w:ascii="Arial" w:hAnsi="Arial" w:cs="Arial"/>
          <w:color w:val="000000" w:themeColor="text1"/>
          <w:sz w:val="20"/>
        </w:rPr>
        <w:t>installation warranty.</w:t>
      </w:r>
    </w:p>
    <w:p w:rsidR="00AC54F4" w:rsidRPr="00B33E9A" w:rsidRDefault="00AC54F4" w:rsidP="00024876">
      <w:pPr>
        <w:ind w:left="720"/>
        <w:rPr>
          <w:rFonts w:ascii="Arial" w:hAnsi="Arial" w:cs="Arial"/>
          <w:color w:val="000000" w:themeColor="text1"/>
          <w:sz w:val="20"/>
        </w:rPr>
      </w:pPr>
    </w:p>
    <w:p w:rsidR="00AC54F4" w:rsidRPr="00B33E9A" w:rsidRDefault="00AC54F4" w:rsidP="00024876">
      <w:pPr>
        <w:numPr>
          <w:ilvl w:val="0"/>
          <w:numId w:val="5"/>
        </w:numPr>
        <w:rPr>
          <w:rFonts w:ascii="Arial" w:hAnsi="Arial" w:cs="Arial"/>
          <w:b/>
          <w:bCs/>
          <w:color w:val="000000" w:themeColor="text1"/>
          <w:sz w:val="20"/>
        </w:rPr>
      </w:pPr>
      <w:r w:rsidRPr="00B33E9A">
        <w:rPr>
          <w:rFonts w:ascii="Arial" w:hAnsi="Arial" w:cs="Arial"/>
          <w:b/>
          <w:bCs/>
          <w:color w:val="000000" w:themeColor="text1"/>
          <w:sz w:val="20"/>
        </w:rPr>
        <w:t>PART TWO – PRODUCTS</w:t>
      </w:r>
    </w:p>
    <w:p w:rsidR="00AC54F4" w:rsidRPr="00B33E9A" w:rsidRDefault="00AC54F4" w:rsidP="00024876">
      <w:pPr>
        <w:rPr>
          <w:rFonts w:ascii="Arial" w:hAnsi="Arial" w:cs="Arial"/>
          <w:b/>
          <w:bCs/>
          <w:color w:val="000000" w:themeColor="text1"/>
          <w:sz w:val="20"/>
        </w:rPr>
      </w:pPr>
    </w:p>
    <w:p w:rsidR="00AC54F4" w:rsidRPr="00B33E9A" w:rsidRDefault="00AC54F4" w:rsidP="00024876">
      <w:pPr>
        <w:numPr>
          <w:ilvl w:val="1"/>
          <w:numId w:val="5"/>
        </w:numPr>
        <w:rPr>
          <w:rFonts w:ascii="Arial" w:hAnsi="Arial" w:cs="Arial"/>
          <w:b/>
          <w:bCs/>
          <w:color w:val="000000" w:themeColor="text1"/>
          <w:sz w:val="20"/>
        </w:rPr>
      </w:pPr>
      <w:r w:rsidRPr="00B33E9A">
        <w:rPr>
          <w:rFonts w:ascii="Arial" w:hAnsi="Arial" w:cs="Arial"/>
          <w:b/>
          <w:bCs/>
          <w:color w:val="000000" w:themeColor="text1"/>
          <w:sz w:val="20"/>
        </w:rPr>
        <w:t>MANUFACTURERS</w:t>
      </w:r>
    </w:p>
    <w:p w:rsidR="00AC54F4" w:rsidRPr="00B33E9A" w:rsidRDefault="00AC54F4" w:rsidP="00024876">
      <w:pPr>
        <w:ind w:left="360"/>
        <w:rPr>
          <w:rFonts w:ascii="Arial" w:hAnsi="Arial" w:cs="Arial"/>
          <w:b/>
          <w:bCs/>
          <w:color w:val="000000" w:themeColor="text1"/>
          <w:sz w:val="20"/>
        </w:rPr>
      </w:pPr>
    </w:p>
    <w:p w:rsidR="00AC54F4" w:rsidRPr="00B33E9A" w:rsidRDefault="00BF7D51" w:rsidP="00024876">
      <w:pPr>
        <w:numPr>
          <w:ilvl w:val="2"/>
          <w:numId w:val="5"/>
        </w:numPr>
        <w:rPr>
          <w:rFonts w:ascii="Arial" w:hAnsi="Arial" w:cs="Arial"/>
          <w:color w:val="000000" w:themeColor="text1"/>
          <w:sz w:val="20"/>
        </w:rPr>
      </w:pPr>
      <w:r>
        <w:rPr>
          <w:rFonts w:ascii="Arial" w:hAnsi="Arial" w:cs="Arial"/>
          <w:color w:val="000000" w:themeColor="text1"/>
          <w:sz w:val="20"/>
        </w:rPr>
        <w:t>LogiSon Acoustic Network (</w:t>
      </w:r>
      <w:r w:rsidR="00AC54F4" w:rsidRPr="00B33E9A">
        <w:rPr>
          <w:rFonts w:ascii="Arial" w:hAnsi="Arial" w:cs="Arial"/>
          <w:color w:val="000000" w:themeColor="text1"/>
          <w:sz w:val="20"/>
        </w:rPr>
        <w:t>K.R. Moeller Associates Ltd.</w:t>
      </w:r>
      <w:r>
        <w:rPr>
          <w:rFonts w:ascii="Arial" w:hAnsi="Arial" w:cs="Arial"/>
          <w:color w:val="000000" w:themeColor="text1"/>
          <w:sz w:val="20"/>
        </w:rPr>
        <w:t>)</w:t>
      </w:r>
      <w:r w:rsidR="00AC54F4" w:rsidRPr="00B33E9A">
        <w:rPr>
          <w:rFonts w:ascii="Arial" w:hAnsi="Arial" w:cs="Arial"/>
          <w:color w:val="000000" w:themeColor="text1"/>
          <w:sz w:val="20"/>
        </w:rPr>
        <w:t xml:space="preserve">; 3-1050 </w:t>
      </w:r>
      <w:proofErr w:type="spellStart"/>
      <w:r w:rsidR="00AC54F4" w:rsidRPr="00B33E9A">
        <w:rPr>
          <w:rFonts w:ascii="Arial" w:hAnsi="Arial" w:cs="Arial"/>
          <w:color w:val="000000" w:themeColor="text1"/>
          <w:sz w:val="20"/>
        </w:rPr>
        <w:t>Pachino</w:t>
      </w:r>
      <w:proofErr w:type="spellEnd"/>
      <w:r w:rsidR="00AC54F4" w:rsidRPr="00B33E9A">
        <w:rPr>
          <w:rFonts w:ascii="Arial" w:hAnsi="Arial" w:cs="Arial"/>
          <w:color w:val="000000" w:themeColor="text1"/>
          <w:sz w:val="20"/>
        </w:rPr>
        <w:t xml:space="preserve"> Court, Burlington, Ontario L7L 6B9 Canada. Toll Free: 866 LOGISON (1-866-564-4766).  Tel: (905) 332-1730.  Fax: (905) 332-8480.  Email: info@logison.com.   Web: </w:t>
      </w:r>
      <w:hyperlink r:id="rId8" w:history="1">
        <w:r w:rsidR="005D6857" w:rsidRPr="00B33E9A">
          <w:rPr>
            <w:rStyle w:val="Hyperlink"/>
            <w:rFonts w:ascii="Arial" w:hAnsi="Arial" w:cs="Arial"/>
            <w:color w:val="000000" w:themeColor="text1"/>
            <w:sz w:val="20"/>
          </w:rPr>
          <w:t>www.logison.com</w:t>
        </w:r>
      </w:hyperlink>
      <w:r w:rsidR="00AC54F4" w:rsidRPr="00B33E9A">
        <w:rPr>
          <w:rFonts w:ascii="Arial" w:hAnsi="Arial" w:cs="Arial"/>
          <w:color w:val="000000" w:themeColor="text1"/>
          <w:sz w:val="20"/>
        </w:rPr>
        <w:t>.</w:t>
      </w:r>
      <w:r w:rsidR="00751EFE" w:rsidRPr="00B33E9A">
        <w:rPr>
          <w:rFonts w:ascii="Arial" w:hAnsi="Arial" w:cs="Arial"/>
          <w:color w:val="000000" w:themeColor="text1"/>
          <w:sz w:val="20"/>
        </w:rPr>
        <w:t xml:space="preserve">  </w:t>
      </w:r>
      <w:r w:rsidR="006A7D53" w:rsidRPr="00B33E9A">
        <w:rPr>
          <w:rFonts w:ascii="Arial" w:hAnsi="Arial" w:cs="Arial"/>
          <w:color w:val="000000" w:themeColor="text1"/>
          <w:sz w:val="20"/>
        </w:rPr>
        <w:t>[</w:t>
      </w:r>
      <w:r w:rsidR="006A7D53" w:rsidRPr="00775F29">
        <w:rPr>
          <w:rFonts w:ascii="Arial" w:hAnsi="Arial" w:cs="Arial"/>
          <w:color w:val="FF0000"/>
          <w:sz w:val="20"/>
        </w:rPr>
        <w:t>Spec Note: List local manufacturer representative contact information if available</w:t>
      </w:r>
      <w:r w:rsidR="006A7D53" w:rsidRPr="00B33E9A">
        <w:rPr>
          <w:rFonts w:ascii="Arial" w:hAnsi="Arial" w:cs="Arial"/>
          <w:color w:val="000000" w:themeColor="text1"/>
          <w:sz w:val="20"/>
        </w:rPr>
        <w:t xml:space="preserve">.] </w:t>
      </w:r>
    </w:p>
    <w:p w:rsidR="00AC54F4" w:rsidRPr="00B33E9A" w:rsidRDefault="00AC54F4" w:rsidP="00024876">
      <w:pPr>
        <w:numPr>
          <w:ilvl w:val="2"/>
          <w:numId w:val="5"/>
        </w:numPr>
        <w:rPr>
          <w:rFonts w:ascii="Arial" w:hAnsi="Arial" w:cs="Arial"/>
          <w:color w:val="000000" w:themeColor="text1"/>
          <w:sz w:val="20"/>
        </w:rPr>
      </w:pPr>
      <w:r w:rsidRPr="00B33E9A">
        <w:rPr>
          <w:rFonts w:ascii="Arial" w:hAnsi="Arial" w:cs="Arial"/>
          <w:color w:val="000000" w:themeColor="text1"/>
          <w:sz w:val="20"/>
        </w:rPr>
        <w:t>[</w:t>
      </w:r>
      <w:r w:rsidR="00937493" w:rsidRPr="00775F29">
        <w:rPr>
          <w:rFonts w:ascii="Arial" w:hAnsi="Arial" w:cs="Arial"/>
          <w:color w:val="FF0000"/>
          <w:sz w:val="20"/>
        </w:rPr>
        <w:t xml:space="preserve">Spec </w:t>
      </w:r>
      <w:r w:rsidRPr="00775F29">
        <w:rPr>
          <w:rFonts w:ascii="Arial" w:hAnsi="Arial" w:cs="Arial"/>
          <w:color w:val="FF0000"/>
          <w:sz w:val="20"/>
        </w:rPr>
        <w:t>Note</w:t>
      </w:r>
      <w:r w:rsidR="00D42694" w:rsidRPr="00775F29">
        <w:rPr>
          <w:rFonts w:ascii="Arial" w:hAnsi="Arial" w:cs="Arial"/>
          <w:color w:val="FF0000"/>
          <w:sz w:val="20"/>
        </w:rPr>
        <w:t xml:space="preserve">: </w:t>
      </w:r>
      <w:r w:rsidR="00937493" w:rsidRPr="00775F29">
        <w:rPr>
          <w:rFonts w:ascii="Arial" w:hAnsi="Arial" w:cs="Arial"/>
          <w:color w:val="FF0000"/>
          <w:sz w:val="20"/>
        </w:rPr>
        <w:t>L</w:t>
      </w:r>
      <w:r w:rsidRPr="00775F29">
        <w:rPr>
          <w:rFonts w:ascii="Arial" w:hAnsi="Arial" w:cs="Arial"/>
          <w:color w:val="FF0000"/>
          <w:sz w:val="20"/>
        </w:rPr>
        <w:t xml:space="preserve">ist </w:t>
      </w:r>
      <w:r w:rsidR="00D42694" w:rsidRPr="00775F29">
        <w:rPr>
          <w:rFonts w:ascii="Arial" w:hAnsi="Arial" w:cs="Arial"/>
          <w:color w:val="FF0000"/>
          <w:sz w:val="20"/>
        </w:rPr>
        <w:t xml:space="preserve">alternative </w:t>
      </w:r>
      <w:r w:rsidRPr="00775F29">
        <w:rPr>
          <w:rFonts w:ascii="Arial" w:hAnsi="Arial" w:cs="Arial"/>
          <w:color w:val="FF0000"/>
          <w:sz w:val="20"/>
        </w:rPr>
        <w:t>manufacturers</w:t>
      </w:r>
      <w:r w:rsidR="007E23E5" w:rsidRPr="00775F29">
        <w:rPr>
          <w:rFonts w:ascii="Arial" w:hAnsi="Arial" w:cs="Arial"/>
          <w:color w:val="FF0000"/>
          <w:sz w:val="20"/>
        </w:rPr>
        <w:t xml:space="preserve"> that meet all specifications</w:t>
      </w:r>
      <w:r w:rsidR="00937493" w:rsidRPr="00B33E9A">
        <w:rPr>
          <w:rFonts w:ascii="Arial" w:hAnsi="Arial" w:cs="Arial"/>
          <w:color w:val="000000" w:themeColor="text1"/>
          <w:sz w:val="20"/>
        </w:rPr>
        <w:t>.</w:t>
      </w:r>
      <w:r w:rsidRPr="00B33E9A">
        <w:rPr>
          <w:rFonts w:ascii="Arial" w:hAnsi="Arial" w:cs="Arial"/>
          <w:color w:val="000000" w:themeColor="text1"/>
          <w:sz w:val="20"/>
        </w:rPr>
        <w:t>]</w:t>
      </w:r>
    </w:p>
    <w:p w:rsidR="00AC54F4" w:rsidRPr="00B33E9A" w:rsidRDefault="00AC54F4" w:rsidP="00024876">
      <w:pPr>
        <w:ind w:left="720"/>
        <w:rPr>
          <w:rFonts w:ascii="Arial" w:hAnsi="Arial" w:cs="Arial"/>
          <w:color w:val="000000" w:themeColor="text1"/>
          <w:sz w:val="20"/>
        </w:rPr>
      </w:pPr>
    </w:p>
    <w:p w:rsidR="000250C8" w:rsidRPr="00B33E9A" w:rsidRDefault="000250C8" w:rsidP="00024876">
      <w:pPr>
        <w:numPr>
          <w:ilvl w:val="1"/>
          <w:numId w:val="5"/>
        </w:numPr>
        <w:rPr>
          <w:rFonts w:ascii="Arial" w:hAnsi="Arial" w:cs="Arial"/>
          <w:b/>
          <w:bCs/>
          <w:color w:val="000000" w:themeColor="text1"/>
          <w:sz w:val="20"/>
        </w:rPr>
      </w:pPr>
      <w:r w:rsidRPr="00B33E9A">
        <w:rPr>
          <w:rFonts w:ascii="Arial" w:hAnsi="Arial" w:cs="Arial"/>
          <w:b/>
          <w:bCs/>
          <w:color w:val="000000" w:themeColor="text1"/>
          <w:sz w:val="20"/>
        </w:rPr>
        <w:t>REGULATORY TESTING AND CERTIFICATIONS</w:t>
      </w:r>
    </w:p>
    <w:p w:rsidR="000250C8" w:rsidRPr="00B33E9A" w:rsidRDefault="000250C8" w:rsidP="00024876">
      <w:pPr>
        <w:ind w:left="720"/>
        <w:rPr>
          <w:rFonts w:ascii="Arial" w:hAnsi="Arial" w:cs="Arial"/>
          <w:color w:val="000000" w:themeColor="text1"/>
          <w:sz w:val="20"/>
        </w:rPr>
      </w:pPr>
    </w:p>
    <w:p w:rsidR="000250C8" w:rsidRPr="00B33E9A" w:rsidRDefault="00AE1114" w:rsidP="00024876">
      <w:pPr>
        <w:numPr>
          <w:ilvl w:val="2"/>
          <w:numId w:val="5"/>
        </w:numPr>
        <w:rPr>
          <w:rFonts w:ascii="Arial" w:hAnsi="Arial" w:cs="Arial"/>
          <w:color w:val="000000" w:themeColor="text1"/>
          <w:sz w:val="20"/>
        </w:rPr>
      </w:pPr>
      <w:r w:rsidRPr="00B33E9A">
        <w:rPr>
          <w:rFonts w:ascii="Arial" w:hAnsi="Arial" w:cs="Arial"/>
          <w:color w:val="000000" w:themeColor="text1"/>
          <w:sz w:val="20"/>
        </w:rPr>
        <w:t xml:space="preserve">Provide </w:t>
      </w:r>
      <w:r w:rsidR="000250C8" w:rsidRPr="00B33E9A">
        <w:rPr>
          <w:rFonts w:ascii="Arial" w:hAnsi="Arial" w:cs="Arial"/>
          <w:color w:val="000000" w:themeColor="text1"/>
          <w:sz w:val="20"/>
        </w:rPr>
        <w:t>system components conform</w:t>
      </w:r>
      <w:r w:rsidR="0051131B" w:rsidRPr="00B33E9A">
        <w:rPr>
          <w:rFonts w:ascii="Arial" w:hAnsi="Arial" w:cs="Arial"/>
          <w:color w:val="000000" w:themeColor="text1"/>
          <w:sz w:val="20"/>
        </w:rPr>
        <w:t>ing</w:t>
      </w:r>
      <w:r w:rsidR="000250C8" w:rsidRPr="00B33E9A">
        <w:rPr>
          <w:rFonts w:ascii="Arial" w:hAnsi="Arial" w:cs="Arial"/>
          <w:color w:val="000000" w:themeColor="text1"/>
          <w:sz w:val="20"/>
        </w:rPr>
        <w:t xml:space="preserve"> to</w:t>
      </w:r>
      <w:r w:rsidR="0051131B" w:rsidRPr="00B33E9A">
        <w:rPr>
          <w:rFonts w:ascii="Arial" w:hAnsi="Arial" w:cs="Arial"/>
          <w:color w:val="000000" w:themeColor="text1"/>
          <w:sz w:val="20"/>
        </w:rPr>
        <w:t xml:space="preserve"> and labelled for</w:t>
      </w:r>
      <w:r w:rsidR="000250C8" w:rsidRPr="00B33E9A">
        <w:rPr>
          <w:rFonts w:ascii="Arial" w:hAnsi="Arial" w:cs="Arial"/>
          <w:color w:val="000000" w:themeColor="text1"/>
          <w:sz w:val="20"/>
        </w:rPr>
        <w:t>: [</w:t>
      </w:r>
      <w:r w:rsidR="000250C8" w:rsidRPr="00775F29">
        <w:rPr>
          <w:rFonts w:ascii="Arial" w:hAnsi="Arial" w:cs="Arial"/>
          <w:color w:val="FF0000"/>
          <w:sz w:val="20"/>
        </w:rPr>
        <w:t>Spec Note</w:t>
      </w:r>
      <w:r w:rsidR="00D42694" w:rsidRPr="00775F29">
        <w:rPr>
          <w:rFonts w:ascii="Arial" w:hAnsi="Arial" w:cs="Arial"/>
          <w:color w:val="FF0000"/>
          <w:sz w:val="20"/>
        </w:rPr>
        <w:t>:</w:t>
      </w:r>
      <w:r w:rsidR="000250C8" w:rsidRPr="00775F29">
        <w:rPr>
          <w:rFonts w:ascii="Arial" w:hAnsi="Arial" w:cs="Arial"/>
          <w:color w:val="FF0000"/>
          <w:sz w:val="20"/>
        </w:rPr>
        <w:t xml:space="preserve"> </w:t>
      </w:r>
      <w:r w:rsidR="00D42694" w:rsidRPr="00775F29">
        <w:rPr>
          <w:rFonts w:ascii="Arial" w:hAnsi="Arial" w:cs="Arial"/>
          <w:color w:val="FF0000"/>
          <w:sz w:val="20"/>
        </w:rPr>
        <w:t>Delete irrelevant sections</w:t>
      </w:r>
      <w:r w:rsidR="000250C8" w:rsidRPr="00B33E9A">
        <w:rPr>
          <w:rFonts w:ascii="Arial" w:hAnsi="Arial" w:cs="Arial"/>
          <w:color w:val="000000" w:themeColor="text1"/>
          <w:sz w:val="20"/>
        </w:rPr>
        <w:t>.]</w:t>
      </w:r>
    </w:p>
    <w:p w:rsidR="00C81BB1" w:rsidRPr="00B33E9A" w:rsidRDefault="00C81BB1" w:rsidP="00C81BB1">
      <w:pPr>
        <w:rPr>
          <w:rFonts w:ascii="Arial" w:hAnsi="Arial" w:cs="Arial"/>
          <w:color w:val="000000" w:themeColor="text1"/>
          <w:sz w:val="20"/>
        </w:rPr>
      </w:pPr>
    </w:p>
    <w:p w:rsidR="00BF7D51" w:rsidRPr="00E5077B" w:rsidRDefault="00BF7D51" w:rsidP="00BF7D51">
      <w:pPr>
        <w:numPr>
          <w:ilvl w:val="2"/>
          <w:numId w:val="5"/>
        </w:numPr>
        <w:rPr>
          <w:rFonts w:ascii="Arial" w:hAnsi="Arial" w:cs="Arial"/>
          <w:color w:val="000000"/>
          <w:sz w:val="20"/>
        </w:rPr>
      </w:pPr>
      <w:r w:rsidRPr="00E5077B">
        <w:rPr>
          <w:rFonts w:ascii="Arial" w:hAnsi="Arial" w:cs="Arial"/>
          <w:color w:val="000000"/>
          <w:sz w:val="20"/>
        </w:rPr>
        <w:t>United States</w:t>
      </w:r>
    </w:p>
    <w:p w:rsidR="00BF7D51" w:rsidRPr="00172069" w:rsidRDefault="00BF7D51" w:rsidP="00BF7D51">
      <w:pPr>
        <w:numPr>
          <w:ilvl w:val="3"/>
          <w:numId w:val="5"/>
        </w:numPr>
        <w:rPr>
          <w:rFonts w:ascii="Arial" w:hAnsi="Arial" w:cs="Arial"/>
          <w:color w:val="000000"/>
          <w:sz w:val="20"/>
        </w:rPr>
      </w:pPr>
      <w:r w:rsidRPr="00172069">
        <w:rPr>
          <w:rFonts w:ascii="Arial" w:hAnsi="Arial" w:cs="Arial"/>
          <w:color w:val="000000"/>
          <w:sz w:val="20"/>
        </w:rPr>
        <w:t>Safety and Electrical</w:t>
      </w:r>
      <w:r>
        <w:rPr>
          <w:rFonts w:ascii="Arial" w:hAnsi="Arial" w:cs="Arial"/>
          <w:color w:val="000000"/>
          <w:sz w:val="20"/>
        </w:rPr>
        <w:t>:</w:t>
      </w:r>
      <w:r w:rsidRPr="00172069">
        <w:rPr>
          <w:rFonts w:ascii="Arial" w:hAnsi="Arial" w:cs="Arial"/>
          <w:color w:val="000000"/>
          <w:sz w:val="20"/>
        </w:rPr>
        <w:t xml:space="preserve"> UL 6500 </w:t>
      </w:r>
      <w:r>
        <w:rPr>
          <w:rFonts w:ascii="Arial" w:hAnsi="Arial" w:cs="Arial"/>
          <w:color w:val="000000"/>
          <w:sz w:val="20"/>
        </w:rPr>
        <w:t>or 62368-1</w:t>
      </w:r>
    </w:p>
    <w:p w:rsidR="00BF7D51" w:rsidRPr="00172069" w:rsidRDefault="00BF7D51" w:rsidP="00BF7D51">
      <w:pPr>
        <w:numPr>
          <w:ilvl w:val="3"/>
          <w:numId w:val="5"/>
        </w:numPr>
        <w:rPr>
          <w:rFonts w:ascii="Arial" w:hAnsi="Arial" w:cs="Arial"/>
          <w:color w:val="000000"/>
          <w:sz w:val="20"/>
        </w:rPr>
      </w:pPr>
      <w:r w:rsidRPr="00E5077B">
        <w:rPr>
          <w:rFonts w:ascii="Arial" w:hAnsi="Arial" w:cs="Arial"/>
          <w:color w:val="000000"/>
          <w:sz w:val="20"/>
        </w:rPr>
        <w:t xml:space="preserve">Plenum </w:t>
      </w:r>
      <w:r>
        <w:rPr>
          <w:rFonts w:ascii="Arial" w:hAnsi="Arial" w:cs="Arial"/>
          <w:color w:val="000000"/>
          <w:sz w:val="20"/>
        </w:rPr>
        <w:t>Rated Components: UL 2043</w:t>
      </w:r>
      <w:r w:rsidRPr="00E5077B">
        <w:rPr>
          <w:rFonts w:ascii="Arial" w:hAnsi="Arial" w:cs="Arial"/>
          <w:color w:val="000000"/>
          <w:sz w:val="20"/>
        </w:rPr>
        <w:t xml:space="preserve"> </w:t>
      </w:r>
      <w:r w:rsidRPr="00937493">
        <w:rPr>
          <w:rFonts w:ascii="Arial" w:hAnsi="Arial" w:cs="Arial"/>
          <w:color w:val="FF0000"/>
          <w:sz w:val="20"/>
        </w:rPr>
        <w:t>[Spec Note</w:t>
      </w:r>
      <w:r>
        <w:rPr>
          <w:rFonts w:ascii="Arial" w:hAnsi="Arial" w:cs="Arial"/>
          <w:color w:val="FF0000"/>
          <w:sz w:val="20"/>
        </w:rPr>
        <w:t>:</w:t>
      </w:r>
      <w:r w:rsidRPr="00937493">
        <w:rPr>
          <w:rFonts w:ascii="Arial" w:hAnsi="Arial" w:cs="Arial"/>
          <w:color w:val="FF0000"/>
          <w:sz w:val="20"/>
        </w:rPr>
        <w:t xml:space="preserve"> </w:t>
      </w:r>
      <w:r>
        <w:rPr>
          <w:rFonts w:ascii="Arial" w:hAnsi="Arial" w:cs="Arial"/>
          <w:color w:val="FF0000"/>
          <w:sz w:val="20"/>
        </w:rPr>
        <w:t xml:space="preserve">For </w:t>
      </w:r>
      <w:r w:rsidRPr="00937493">
        <w:rPr>
          <w:rFonts w:ascii="Arial" w:hAnsi="Arial" w:cs="Arial"/>
          <w:color w:val="FF0000"/>
          <w:sz w:val="20"/>
        </w:rPr>
        <w:t>air-handling plenum</w:t>
      </w:r>
      <w:r>
        <w:rPr>
          <w:rFonts w:ascii="Arial" w:hAnsi="Arial" w:cs="Arial"/>
          <w:color w:val="FF0000"/>
          <w:sz w:val="20"/>
        </w:rPr>
        <w:t xml:space="preserve"> installation</w:t>
      </w:r>
      <w:r w:rsidRPr="00937493">
        <w:rPr>
          <w:rFonts w:ascii="Arial" w:hAnsi="Arial" w:cs="Arial"/>
          <w:color w:val="FF0000"/>
          <w:sz w:val="20"/>
        </w:rPr>
        <w:t>.]</w:t>
      </w:r>
    </w:p>
    <w:p w:rsidR="00BF7D51" w:rsidRPr="00E5077B" w:rsidRDefault="00BF7D51" w:rsidP="00BF7D51">
      <w:pPr>
        <w:numPr>
          <w:ilvl w:val="3"/>
          <w:numId w:val="5"/>
        </w:numPr>
        <w:rPr>
          <w:rFonts w:ascii="Arial" w:hAnsi="Arial" w:cs="Arial"/>
          <w:color w:val="000000"/>
          <w:sz w:val="20"/>
        </w:rPr>
      </w:pPr>
      <w:r w:rsidRPr="00E5077B">
        <w:rPr>
          <w:rFonts w:ascii="Arial" w:hAnsi="Arial" w:cs="Arial"/>
          <w:color w:val="000000"/>
          <w:sz w:val="20"/>
        </w:rPr>
        <w:t>Plenum Rated Cabling</w:t>
      </w:r>
      <w:r>
        <w:rPr>
          <w:rFonts w:ascii="Arial" w:hAnsi="Arial" w:cs="Arial"/>
          <w:color w:val="000000"/>
          <w:sz w:val="20"/>
        </w:rPr>
        <w:t>: UL CL3P/CMP 75C</w:t>
      </w:r>
      <w:r w:rsidRPr="00E5077B">
        <w:rPr>
          <w:rFonts w:ascii="Arial" w:hAnsi="Arial" w:cs="Arial"/>
          <w:color w:val="000000"/>
          <w:sz w:val="20"/>
        </w:rPr>
        <w:t xml:space="preserve"> </w:t>
      </w:r>
      <w:r w:rsidRPr="00937493">
        <w:rPr>
          <w:rFonts w:ascii="Arial" w:hAnsi="Arial" w:cs="Arial"/>
          <w:color w:val="FF0000"/>
          <w:sz w:val="20"/>
        </w:rPr>
        <w:t>[Spec Note</w:t>
      </w:r>
      <w:r>
        <w:rPr>
          <w:rFonts w:ascii="Arial" w:hAnsi="Arial" w:cs="Arial"/>
          <w:color w:val="FF0000"/>
          <w:sz w:val="20"/>
        </w:rPr>
        <w:t>:</w:t>
      </w:r>
      <w:r w:rsidRPr="00937493">
        <w:rPr>
          <w:rFonts w:ascii="Arial" w:hAnsi="Arial" w:cs="Arial"/>
          <w:color w:val="FF0000"/>
          <w:sz w:val="20"/>
        </w:rPr>
        <w:t xml:space="preserve"> </w:t>
      </w:r>
      <w:r>
        <w:rPr>
          <w:rFonts w:ascii="Arial" w:hAnsi="Arial" w:cs="Arial"/>
          <w:color w:val="FF0000"/>
          <w:sz w:val="20"/>
        </w:rPr>
        <w:t xml:space="preserve">For </w:t>
      </w:r>
      <w:r w:rsidRPr="00937493">
        <w:rPr>
          <w:rFonts w:ascii="Arial" w:hAnsi="Arial" w:cs="Arial"/>
          <w:color w:val="FF0000"/>
          <w:sz w:val="20"/>
        </w:rPr>
        <w:t>air-handling plenum</w:t>
      </w:r>
      <w:r>
        <w:rPr>
          <w:rFonts w:ascii="Arial" w:hAnsi="Arial" w:cs="Arial"/>
          <w:color w:val="FF0000"/>
          <w:sz w:val="20"/>
        </w:rPr>
        <w:t xml:space="preserve"> installation</w:t>
      </w:r>
      <w:r w:rsidRPr="00937493">
        <w:rPr>
          <w:rFonts w:ascii="Arial" w:hAnsi="Arial" w:cs="Arial"/>
          <w:color w:val="FF0000"/>
          <w:sz w:val="20"/>
        </w:rPr>
        <w:t>.]</w:t>
      </w:r>
    </w:p>
    <w:p w:rsidR="00BF7D51" w:rsidRPr="00172069" w:rsidRDefault="00BF7D51" w:rsidP="00BF7D51">
      <w:pPr>
        <w:numPr>
          <w:ilvl w:val="3"/>
          <w:numId w:val="5"/>
        </w:numPr>
        <w:rPr>
          <w:rFonts w:ascii="Arial" w:hAnsi="Arial" w:cs="Arial"/>
          <w:color w:val="000000"/>
          <w:sz w:val="20"/>
        </w:rPr>
      </w:pPr>
      <w:r w:rsidRPr="00172069">
        <w:rPr>
          <w:rFonts w:ascii="Arial" w:hAnsi="Arial" w:cs="Arial"/>
          <w:color w:val="000000"/>
          <w:sz w:val="20"/>
        </w:rPr>
        <w:t>Electromagnetic Interference (EMI): FCC – Part 15, Subpart B, Class A</w:t>
      </w:r>
    </w:p>
    <w:p w:rsidR="00BF7D51" w:rsidRPr="00E5077B" w:rsidRDefault="00BF7D51" w:rsidP="00BF7D51">
      <w:pPr>
        <w:numPr>
          <w:ilvl w:val="3"/>
          <w:numId w:val="5"/>
        </w:numPr>
        <w:rPr>
          <w:rFonts w:ascii="Arial" w:hAnsi="Arial" w:cs="Arial"/>
          <w:color w:val="000000"/>
          <w:sz w:val="20"/>
        </w:rPr>
      </w:pPr>
      <w:r w:rsidRPr="00E5077B">
        <w:rPr>
          <w:rFonts w:ascii="Arial" w:hAnsi="Arial" w:cs="Arial"/>
          <w:color w:val="000000"/>
          <w:sz w:val="20"/>
        </w:rPr>
        <w:t>Heavy Metals</w:t>
      </w:r>
      <w:r>
        <w:rPr>
          <w:rFonts w:ascii="Arial" w:hAnsi="Arial" w:cs="Arial"/>
          <w:color w:val="000000"/>
          <w:sz w:val="20"/>
        </w:rPr>
        <w:t>: RoHS</w:t>
      </w:r>
      <w:r w:rsidRPr="00E5077B">
        <w:rPr>
          <w:rFonts w:ascii="Arial" w:hAnsi="Arial" w:cs="Arial"/>
          <w:color w:val="000000"/>
          <w:sz w:val="20"/>
        </w:rPr>
        <w:t xml:space="preserve"> </w:t>
      </w:r>
      <w:r w:rsidRPr="00937493">
        <w:rPr>
          <w:rFonts w:ascii="Arial" w:hAnsi="Arial" w:cs="Arial"/>
          <w:color w:val="FF0000"/>
          <w:sz w:val="20"/>
        </w:rPr>
        <w:t>[Spec Note</w:t>
      </w:r>
      <w:r>
        <w:rPr>
          <w:rFonts w:ascii="Arial" w:hAnsi="Arial" w:cs="Arial"/>
          <w:color w:val="FF0000"/>
          <w:sz w:val="20"/>
        </w:rPr>
        <w:t>:</w:t>
      </w:r>
      <w:r w:rsidRPr="00937493">
        <w:rPr>
          <w:rFonts w:ascii="Arial" w:hAnsi="Arial" w:cs="Arial"/>
          <w:color w:val="FF0000"/>
          <w:sz w:val="20"/>
        </w:rPr>
        <w:t xml:space="preserve"> Voluntary best practice.]</w:t>
      </w:r>
    </w:p>
    <w:p w:rsidR="00BF7D51" w:rsidRPr="00172069" w:rsidRDefault="00BF7D51" w:rsidP="00BF7D51">
      <w:pPr>
        <w:numPr>
          <w:ilvl w:val="3"/>
          <w:numId w:val="5"/>
        </w:numPr>
        <w:rPr>
          <w:rFonts w:ascii="Arial" w:hAnsi="Arial" w:cs="Arial"/>
          <w:color w:val="000000"/>
          <w:sz w:val="20"/>
        </w:rPr>
      </w:pPr>
      <w:r w:rsidRPr="00172069">
        <w:rPr>
          <w:rFonts w:ascii="Arial" w:hAnsi="Arial" w:cs="Arial"/>
          <w:color w:val="000000"/>
          <w:sz w:val="20"/>
        </w:rPr>
        <w:t>Low Voltage Power Supplies: UL</w:t>
      </w:r>
      <w:r>
        <w:rPr>
          <w:rFonts w:ascii="Arial" w:hAnsi="Arial" w:cs="Arial"/>
          <w:color w:val="000000"/>
          <w:sz w:val="20"/>
        </w:rPr>
        <w:t xml:space="preserve"> </w:t>
      </w:r>
      <w:r w:rsidRPr="00172069">
        <w:rPr>
          <w:rFonts w:ascii="Arial" w:hAnsi="Arial" w:cs="Arial"/>
          <w:color w:val="000000"/>
          <w:sz w:val="20"/>
        </w:rPr>
        <w:t>1310</w:t>
      </w:r>
      <w:r>
        <w:rPr>
          <w:rFonts w:ascii="Arial" w:hAnsi="Arial" w:cs="Arial"/>
          <w:color w:val="000000"/>
          <w:sz w:val="20"/>
        </w:rPr>
        <w:t xml:space="preserve"> or 62368-1 Annex Q</w:t>
      </w:r>
    </w:p>
    <w:p w:rsidR="00BF7D51" w:rsidRDefault="00BF7D51" w:rsidP="00BF7D51">
      <w:pPr>
        <w:rPr>
          <w:rFonts w:ascii="Arial" w:hAnsi="Arial" w:cs="Arial"/>
          <w:color w:val="000000"/>
          <w:sz w:val="20"/>
        </w:rPr>
      </w:pPr>
    </w:p>
    <w:p w:rsidR="00BF7D51" w:rsidRPr="00E5077B" w:rsidRDefault="00BF7D51" w:rsidP="00BF7D51">
      <w:pPr>
        <w:numPr>
          <w:ilvl w:val="2"/>
          <w:numId w:val="5"/>
        </w:numPr>
        <w:rPr>
          <w:rFonts w:ascii="Arial" w:hAnsi="Arial" w:cs="Arial"/>
          <w:color w:val="000000"/>
          <w:sz w:val="20"/>
        </w:rPr>
      </w:pPr>
      <w:r w:rsidRPr="00E5077B">
        <w:rPr>
          <w:rFonts w:ascii="Arial" w:hAnsi="Arial" w:cs="Arial"/>
          <w:color w:val="000000"/>
          <w:sz w:val="20"/>
        </w:rPr>
        <w:t>Canada</w:t>
      </w:r>
    </w:p>
    <w:p w:rsidR="00BF7D51" w:rsidRPr="00172069" w:rsidRDefault="00BF7D51" w:rsidP="00BF7D51">
      <w:pPr>
        <w:numPr>
          <w:ilvl w:val="3"/>
          <w:numId w:val="5"/>
        </w:numPr>
        <w:rPr>
          <w:rFonts w:ascii="Arial" w:hAnsi="Arial" w:cs="Arial"/>
          <w:color w:val="000000"/>
          <w:sz w:val="20"/>
        </w:rPr>
      </w:pPr>
      <w:r w:rsidRPr="00172069">
        <w:rPr>
          <w:rFonts w:ascii="Arial" w:hAnsi="Arial" w:cs="Arial"/>
          <w:color w:val="000000"/>
          <w:sz w:val="20"/>
        </w:rPr>
        <w:t xml:space="preserve">Safety and Electrical:  IEC 60065 </w:t>
      </w:r>
      <w:r>
        <w:rPr>
          <w:rFonts w:ascii="Arial" w:hAnsi="Arial" w:cs="Arial"/>
          <w:color w:val="000000"/>
          <w:sz w:val="20"/>
        </w:rPr>
        <w:t>or 62368-1</w:t>
      </w:r>
    </w:p>
    <w:p w:rsidR="00BF7D51" w:rsidRPr="00172069" w:rsidRDefault="00BF7D51" w:rsidP="00BF7D51">
      <w:pPr>
        <w:numPr>
          <w:ilvl w:val="3"/>
          <w:numId w:val="5"/>
        </w:numPr>
        <w:rPr>
          <w:rFonts w:ascii="Arial" w:hAnsi="Arial" w:cs="Arial"/>
          <w:color w:val="000000"/>
          <w:sz w:val="20"/>
        </w:rPr>
      </w:pPr>
      <w:r w:rsidRPr="00172069">
        <w:rPr>
          <w:rFonts w:ascii="Arial" w:hAnsi="Arial" w:cs="Arial"/>
          <w:color w:val="000000"/>
          <w:sz w:val="20"/>
        </w:rPr>
        <w:t xml:space="preserve">Electromagnetic Interference (EMI): ICES-003 </w:t>
      </w:r>
    </w:p>
    <w:p w:rsidR="00BF7D51" w:rsidRPr="00E5077B" w:rsidRDefault="00BF7D51" w:rsidP="00BF7D51">
      <w:pPr>
        <w:numPr>
          <w:ilvl w:val="3"/>
          <w:numId w:val="5"/>
        </w:numPr>
        <w:rPr>
          <w:rFonts w:ascii="Arial" w:hAnsi="Arial" w:cs="Arial"/>
          <w:color w:val="000000"/>
          <w:sz w:val="20"/>
        </w:rPr>
      </w:pPr>
      <w:r>
        <w:rPr>
          <w:rFonts w:ascii="Arial" w:hAnsi="Arial" w:cs="Arial"/>
          <w:color w:val="000000"/>
          <w:sz w:val="20"/>
        </w:rPr>
        <w:t xml:space="preserve">Plenum Rated </w:t>
      </w:r>
      <w:r w:rsidRPr="00E5077B">
        <w:rPr>
          <w:rFonts w:ascii="Arial" w:hAnsi="Arial" w:cs="Arial"/>
          <w:color w:val="000000"/>
          <w:sz w:val="20"/>
        </w:rPr>
        <w:t>Cabling</w:t>
      </w:r>
      <w:r>
        <w:rPr>
          <w:rFonts w:ascii="Arial" w:hAnsi="Arial" w:cs="Arial"/>
          <w:color w:val="000000"/>
          <w:sz w:val="20"/>
        </w:rPr>
        <w:t xml:space="preserve">: </w:t>
      </w:r>
      <w:r w:rsidRPr="00E5077B">
        <w:rPr>
          <w:rFonts w:ascii="Arial" w:hAnsi="Arial" w:cs="Arial"/>
          <w:color w:val="000000"/>
          <w:sz w:val="20"/>
        </w:rPr>
        <w:t xml:space="preserve"> </w:t>
      </w:r>
      <w:r>
        <w:rPr>
          <w:rFonts w:ascii="Arial" w:hAnsi="Arial" w:cs="Arial"/>
          <w:color w:val="000000"/>
          <w:sz w:val="20"/>
        </w:rPr>
        <w:t>CSA CMP 75C FT6</w:t>
      </w:r>
      <w:r w:rsidRPr="00E5077B">
        <w:rPr>
          <w:rFonts w:ascii="Arial" w:hAnsi="Arial" w:cs="Arial"/>
          <w:color w:val="000000"/>
          <w:sz w:val="20"/>
        </w:rPr>
        <w:t xml:space="preserve"> </w:t>
      </w:r>
      <w:r w:rsidRPr="0051131B">
        <w:rPr>
          <w:rFonts w:ascii="Arial" w:hAnsi="Arial" w:cs="Arial"/>
          <w:color w:val="FF0000"/>
          <w:sz w:val="20"/>
        </w:rPr>
        <w:t>[Spec Note</w:t>
      </w:r>
      <w:r>
        <w:rPr>
          <w:rFonts w:ascii="Arial" w:hAnsi="Arial" w:cs="Arial"/>
          <w:color w:val="FF0000"/>
          <w:sz w:val="20"/>
        </w:rPr>
        <w:t>:</w:t>
      </w:r>
      <w:r w:rsidRPr="0051131B">
        <w:rPr>
          <w:rFonts w:ascii="Arial" w:hAnsi="Arial" w:cs="Arial"/>
          <w:color w:val="FF0000"/>
          <w:sz w:val="20"/>
        </w:rPr>
        <w:t xml:space="preserve"> </w:t>
      </w:r>
      <w:r>
        <w:rPr>
          <w:rFonts w:ascii="Arial" w:hAnsi="Arial" w:cs="Arial"/>
          <w:color w:val="FF0000"/>
          <w:sz w:val="20"/>
        </w:rPr>
        <w:t xml:space="preserve">For </w:t>
      </w:r>
      <w:r w:rsidRPr="0051131B">
        <w:rPr>
          <w:rFonts w:ascii="Arial" w:hAnsi="Arial" w:cs="Arial"/>
          <w:color w:val="FF0000"/>
          <w:sz w:val="20"/>
        </w:rPr>
        <w:t>air-handling plenum</w:t>
      </w:r>
      <w:r>
        <w:rPr>
          <w:rFonts w:ascii="Arial" w:hAnsi="Arial" w:cs="Arial"/>
          <w:color w:val="FF0000"/>
          <w:sz w:val="20"/>
        </w:rPr>
        <w:t xml:space="preserve"> installation</w:t>
      </w:r>
      <w:r w:rsidRPr="0051131B">
        <w:rPr>
          <w:rFonts w:ascii="Arial" w:hAnsi="Arial" w:cs="Arial"/>
          <w:color w:val="FF0000"/>
          <w:sz w:val="20"/>
        </w:rPr>
        <w:t>.]</w:t>
      </w:r>
    </w:p>
    <w:p w:rsidR="00BF7D51" w:rsidRPr="00172069" w:rsidRDefault="00BF7D51" w:rsidP="00BF7D51">
      <w:pPr>
        <w:numPr>
          <w:ilvl w:val="3"/>
          <w:numId w:val="5"/>
        </w:numPr>
        <w:rPr>
          <w:rFonts w:ascii="Arial" w:hAnsi="Arial" w:cs="Arial"/>
          <w:color w:val="000000"/>
          <w:sz w:val="20"/>
        </w:rPr>
      </w:pPr>
      <w:r w:rsidRPr="00172069">
        <w:rPr>
          <w:rFonts w:ascii="Arial" w:hAnsi="Arial" w:cs="Arial"/>
          <w:color w:val="000000"/>
          <w:sz w:val="20"/>
        </w:rPr>
        <w:t>Heavy Metals</w:t>
      </w:r>
      <w:r>
        <w:rPr>
          <w:rFonts w:ascii="Arial" w:hAnsi="Arial" w:cs="Arial"/>
          <w:color w:val="000000"/>
          <w:sz w:val="20"/>
        </w:rPr>
        <w:t>:  RoHS</w:t>
      </w:r>
      <w:r w:rsidRPr="00172069">
        <w:rPr>
          <w:rFonts w:ascii="Arial" w:hAnsi="Arial" w:cs="Arial"/>
          <w:color w:val="000000"/>
          <w:sz w:val="20"/>
        </w:rPr>
        <w:t xml:space="preserve"> </w:t>
      </w:r>
      <w:r w:rsidRPr="0051131B">
        <w:rPr>
          <w:rFonts w:ascii="Arial" w:hAnsi="Arial" w:cs="Arial"/>
          <w:color w:val="FF0000"/>
          <w:sz w:val="20"/>
        </w:rPr>
        <w:t>[Spec Note</w:t>
      </w:r>
      <w:r>
        <w:rPr>
          <w:rFonts w:ascii="Arial" w:hAnsi="Arial" w:cs="Arial"/>
          <w:color w:val="FF0000"/>
          <w:sz w:val="20"/>
        </w:rPr>
        <w:t>:</w:t>
      </w:r>
      <w:r w:rsidRPr="0051131B">
        <w:rPr>
          <w:rFonts w:ascii="Arial" w:hAnsi="Arial" w:cs="Arial"/>
          <w:color w:val="FF0000"/>
          <w:sz w:val="20"/>
        </w:rPr>
        <w:t xml:space="preserve"> Voluntary best practice.]</w:t>
      </w:r>
    </w:p>
    <w:p w:rsidR="00BF7D51" w:rsidRPr="00172069" w:rsidRDefault="00BF7D51" w:rsidP="00BF7D51">
      <w:pPr>
        <w:numPr>
          <w:ilvl w:val="3"/>
          <w:numId w:val="5"/>
        </w:numPr>
        <w:rPr>
          <w:rFonts w:ascii="Arial" w:hAnsi="Arial" w:cs="Arial"/>
          <w:color w:val="000000"/>
          <w:sz w:val="20"/>
        </w:rPr>
      </w:pPr>
      <w:r w:rsidRPr="00172069">
        <w:rPr>
          <w:rFonts w:ascii="Arial" w:hAnsi="Arial" w:cs="Arial"/>
          <w:color w:val="000000"/>
          <w:sz w:val="20"/>
        </w:rPr>
        <w:t>Low Voltage Power Supplies: UL</w:t>
      </w:r>
      <w:r>
        <w:rPr>
          <w:rFonts w:ascii="Arial" w:hAnsi="Arial" w:cs="Arial"/>
          <w:color w:val="000000"/>
          <w:sz w:val="20"/>
        </w:rPr>
        <w:t xml:space="preserve"> </w:t>
      </w:r>
      <w:r w:rsidRPr="00172069">
        <w:rPr>
          <w:rFonts w:ascii="Arial" w:hAnsi="Arial" w:cs="Arial"/>
          <w:color w:val="000000"/>
          <w:sz w:val="20"/>
        </w:rPr>
        <w:t xml:space="preserve">1310 </w:t>
      </w:r>
      <w:r>
        <w:rPr>
          <w:rFonts w:ascii="Arial" w:hAnsi="Arial" w:cs="Arial"/>
          <w:color w:val="000000"/>
          <w:sz w:val="20"/>
        </w:rPr>
        <w:t xml:space="preserve">or 62368-1 Annex Q </w:t>
      </w:r>
      <w:r w:rsidRPr="0051131B">
        <w:rPr>
          <w:rFonts w:ascii="Arial" w:hAnsi="Arial" w:cs="Arial"/>
          <w:color w:val="FF0000"/>
          <w:sz w:val="20"/>
        </w:rPr>
        <w:t>[Spec Note</w:t>
      </w:r>
      <w:r>
        <w:rPr>
          <w:rFonts w:ascii="Arial" w:hAnsi="Arial" w:cs="Arial"/>
          <w:color w:val="FF0000"/>
          <w:sz w:val="20"/>
        </w:rPr>
        <w:t>:</w:t>
      </w:r>
      <w:r w:rsidRPr="0051131B">
        <w:rPr>
          <w:rFonts w:ascii="Arial" w:hAnsi="Arial" w:cs="Arial"/>
          <w:color w:val="FF0000"/>
          <w:sz w:val="20"/>
        </w:rPr>
        <w:t xml:space="preserve"> Voluntary best practice.]</w:t>
      </w:r>
    </w:p>
    <w:p w:rsidR="00BF7D51" w:rsidRDefault="00BF7D51" w:rsidP="00BF7D51">
      <w:pPr>
        <w:rPr>
          <w:rFonts w:ascii="Arial" w:hAnsi="Arial" w:cs="Arial"/>
          <w:color w:val="000000"/>
          <w:sz w:val="20"/>
        </w:rPr>
      </w:pPr>
    </w:p>
    <w:p w:rsidR="00BF7D51" w:rsidRPr="00E5077B" w:rsidRDefault="00BF7D51" w:rsidP="00BF7D51">
      <w:pPr>
        <w:numPr>
          <w:ilvl w:val="2"/>
          <w:numId w:val="5"/>
        </w:numPr>
        <w:rPr>
          <w:rFonts w:ascii="Arial" w:hAnsi="Arial" w:cs="Arial"/>
          <w:color w:val="000000"/>
          <w:sz w:val="20"/>
        </w:rPr>
      </w:pPr>
      <w:r w:rsidRPr="00E5077B">
        <w:rPr>
          <w:rFonts w:ascii="Arial" w:hAnsi="Arial" w:cs="Arial"/>
          <w:color w:val="000000"/>
          <w:sz w:val="20"/>
        </w:rPr>
        <w:t>Europe</w:t>
      </w:r>
    </w:p>
    <w:p w:rsidR="00BF7D51" w:rsidRPr="00C81BB1" w:rsidRDefault="00BF7D51" w:rsidP="00BF7D51">
      <w:pPr>
        <w:numPr>
          <w:ilvl w:val="3"/>
          <w:numId w:val="5"/>
        </w:numPr>
        <w:rPr>
          <w:rFonts w:ascii="Arial" w:hAnsi="Arial" w:cs="Arial"/>
          <w:color w:val="000000"/>
          <w:sz w:val="20"/>
        </w:rPr>
      </w:pPr>
      <w:r w:rsidRPr="00C81BB1">
        <w:rPr>
          <w:rFonts w:ascii="Arial" w:hAnsi="Arial" w:cs="Arial"/>
          <w:color w:val="000000"/>
          <w:sz w:val="20"/>
        </w:rPr>
        <w:t xml:space="preserve">Safety and Electrical: </w:t>
      </w:r>
      <w:r>
        <w:rPr>
          <w:rFonts w:ascii="Arial" w:hAnsi="Arial" w:cs="Arial"/>
          <w:color w:val="000000"/>
          <w:sz w:val="20"/>
        </w:rPr>
        <w:t>CE, EN 62368-1</w:t>
      </w:r>
    </w:p>
    <w:p w:rsidR="00BF7D51" w:rsidRPr="00C81BB1" w:rsidRDefault="00BF7D51" w:rsidP="00BF7D51">
      <w:pPr>
        <w:numPr>
          <w:ilvl w:val="3"/>
          <w:numId w:val="5"/>
        </w:numPr>
        <w:rPr>
          <w:rFonts w:ascii="Arial" w:hAnsi="Arial" w:cs="Arial"/>
          <w:color w:val="000000"/>
          <w:sz w:val="20"/>
        </w:rPr>
      </w:pPr>
      <w:r w:rsidRPr="00C81BB1">
        <w:rPr>
          <w:rFonts w:ascii="Arial" w:hAnsi="Arial" w:cs="Arial"/>
          <w:color w:val="000000"/>
          <w:sz w:val="20"/>
        </w:rPr>
        <w:t xml:space="preserve">Electromagnetic Interference (EMI): EN 55103-1:1997 and EN 55103-2:1996 </w:t>
      </w:r>
    </w:p>
    <w:p w:rsidR="00BF7D51" w:rsidRDefault="00BF7D51" w:rsidP="00BF7D51">
      <w:pPr>
        <w:numPr>
          <w:ilvl w:val="3"/>
          <w:numId w:val="5"/>
        </w:numPr>
        <w:rPr>
          <w:rFonts w:ascii="Arial" w:hAnsi="Arial" w:cs="Arial"/>
          <w:color w:val="000000"/>
          <w:sz w:val="20"/>
        </w:rPr>
      </w:pPr>
      <w:r w:rsidRPr="00C81BB1">
        <w:rPr>
          <w:rFonts w:ascii="Arial" w:hAnsi="Arial" w:cs="Arial"/>
          <w:color w:val="000000"/>
          <w:sz w:val="20"/>
        </w:rPr>
        <w:t xml:space="preserve">Heavy Metals: RoHS </w:t>
      </w:r>
    </w:p>
    <w:p w:rsidR="00BF7D51" w:rsidRPr="00C81BB1" w:rsidRDefault="00BF7D51" w:rsidP="00BF7D51">
      <w:pPr>
        <w:numPr>
          <w:ilvl w:val="3"/>
          <w:numId w:val="5"/>
        </w:numPr>
        <w:rPr>
          <w:rFonts w:ascii="Arial" w:hAnsi="Arial" w:cs="Arial"/>
          <w:color w:val="000000"/>
          <w:sz w:val="20"/>
        </w:rPr>
      </w:pPr>
      <w:r w:rsidRPr="00C81BB1">
        <w:rPr>
          <w:rFonts w:ascii="Arial" w:hAnsi="Arial" w:cs="Arial"/>
          <w:color w:val="000000"/>
          <w:sz w:val="20"/>
        </w:rPr>
        <w:t>Cabling</w:t>
      </w:r>
      <w:r>
        <w:rPr>
          <w:rFonts w:ascii="Arial" w:hAnsi="Arial" w:cs="Arial"/>
          <w:color w:val="000000"/>
          <w:sz w:val="20"/>
        </w:rPr>
        <w:t xml:space="preserve">: </w:t>
      </w:r>
      <w:r w:rsidRPr="00E5077B">
        <w:rPr>
          <w:rFonts w:ascii="Arial" w:hAnsi="Arial" w:cs="Arial"/>
          <w:color w:val="000000"/>
          <w:sz w:val="20"/>
        </w:rPr>
        <w:t>UL CL3P/CMP 75C</w:t>
      </w:r>
      <w:r w:rsidRPr="00C81BB1">
        <w:rPr>
          <w:rFonts w:ascii="Arial" w:hAnsi="Arial" w:cs="Arial"/>
          <w:color w:val="000000"/>
          <w:sz w:val="20"/>
        </w:rPr>
        <w:t xml:space="preserve"> </w:t>
      </w:r>
      <w:r w:rsidRPr="0051131B">
        <w:rPr>
          <w:rFonts w:ascii="Arial" w:hAnsi="Arial" w:cs="Arial"/>
          <w:color w:val="FF0000"/>
          <w:sz w:val="20"/>
        </w:rPr>
        <w:t>[Spec Note</w:t>
      </w:r>
      <w:r>
        <w:rPr>
          <w:rFonts w:ascii="Arial" w:hAnsi="Arial" w:cs="Arial"/>
          <w:color w:val="FF0000"/>
          <w:sz w:val="20"/>
        </w:rPr>
        <w:t>:</w:t>
      </w:r>
      <w:r w:rsidRPr="0051131B">
        <w:rPr>
          <w:rFonts w:ascii="Arial" w:hAnsi="Arial" w:cs="Arial"/>
          <w:color w:val="FF0000"/>
          <w:sz w:val="20"/>
        </w:rPr>
        <w:t xml:space="preserve"> </w:t>
      </w:r>
      <w:r>
        <w:rPr>
          <w:rFonts w:ascii="Arial" w:hAnsi="Arial" w:cs="Arial"/>
          <w:color w:val="FF0000"/>
          <w:sz w:val="20"/>
        </w:rPr>
        <w:t xml:space="preserve">For </w:t>
      </w:r>
      <w:r w:rsidRPr="0051131B">
        <w:rPr>
          <w:rFonts w:ascii="Arial" w:hAnsi="Arial" w:cs="Arial"/>
          <w:color w:val="FF0000"/>
          <w:sz w:val="20"/>
        </w:rPr>
        <w:t>air-handling plenum</w:t>
      </w:r>
      <w:r>
        <w:rPr>
          <w:rFonts w:ascii="Arial" w:hAnsi="Arial" w:cs="Arial"/>
          <w:color w:val="FF0000"/>
          <w:sz w:val="20"/>
        </w:rPr>
        <w:t xml:space="preserve"> installation</w:t>
      </w:r>
      <w:r w:rsidRPr="0051131B">
        <w:rPr>
          <w:rFonts w:ascii="Arial" w:hAnsi="Arial" w:cs="Arial"/>
          <w:color w:val="FF0000"/>
          <w:sz w:val="20"/>
        </w:rPr>
        <w:t>.]</w:t>
      </w:r>
    </w:p>
    <w:p w:rsidR="00BF7D51" w:rsidRPr="005C107C" w:rsidRDefault="00BF7D51" w:rsidP="00BF7D51">
      <w:pPr>
        <w:numPr>
          <w:ilvl w:val="3"/>
          <w:numId w:val="5"/>
        </w:numPr>
        <w:rPr>
          <w:rFonts w:ascii="Arial" w:hAnsi="Arial" w:cs="Arial"/>
          <w:color w:val="000000"/>
          <w:sz w:val="20"/>
        </w:rPr>
      </w:pPr>
      <w:r w:rsidRPr="00C81BB1">
        <w:rPr>
          <w:rFonts w:ascii="Arial" w:hAnsi="Arial" w:cs="Arial"/>
          <w:color w:val="000000"/>
          <w:sz w:val="20"/>
        </w:rPr>
        <w:t>Low Voltage Power Supplies: UL</w:t>
      </w:r>
      <w:r>
        <w:rPr>
          <w:rFonts w:ascii="Arial" w:hAnsi="Arial" w:cs="Arial"/>
          <w:color w:val="000000"/>
          <w:sz w:val="20"/>
        </w:rPr>
        <w:t xml:space="preserve"> </w:t>
      </w:r>
      <w:r w:rsidRPr="00C81BB1">
        <w:rPr>
          <w:rFonts w:ascii="Arial" w:hAnsi="Arial" w:cs="Arial"/>
          <w:color w:val="000000"/>
          <w:sz w:val="20"/>
        </w:rPr>
        <w:t xml:space="preserve">1310 </w:t>
      </w:r>
      <w:r>
        <w:rPr>
          <w:rFonts w:ascii="Arial" w:hAnsi="Arial" w:cs="Arial"/>
          <w:color w:val="000000"/>
          <w:sz w:val="20"/>
        </w:rPr>
        <w:t xml:space="preserve">or 62368-1 Annex Q </w:t>
      </w:r>
      <w:r w:rsidRPr="0051131B">
        <w:rPr>
          <w:rFonts w:ascii="Arial" w:hAnsi="Arial" w:cs="Arial"/>
          <w:color w:val="FF0000"/>
          <w:sz w:val="20"/>
        </w:rPr>
        <w:t>[Spec Note</w:t>
      </w:r>
      <w:r>
        <w:rPr>
          <w:rFonts w:ascii="Arial" w:hAnsi="Arial" w:cs="Arial"/>
          <w:color w:val="FF0000"/>
          <w:sz w:val="20"/>
        </w:rPr>
        <w:t>:</w:t>
      </w:r>
      <w:r w:rsidRPr="0051131B">
        <w:rPr>
          <w:rFonts w:ascii="Arial" w:hAnsi="Arial" w:cs="Arial"/>
          <w:color w:val="FF0000"/>
          <w:sz w:val="20"/>
        </w:rPr>
        <w:t xml:space="preserve"> Voluntary best practice.]</w:t>
      </w:r>
    </w:p>
    <w:p w:rsidR="000250C8" w:rsidRPr="00B33E9A" w:rsidRDefault="000250C8" w:rsidP="00024876">
      <w:pPr>
        <w:rPr>
          <w:rFonts w:ascii="Arial" w:hAnsi="Arial" w:cs="Arial"/>
          <w:bCs/>
          <w:color w:val="000000" w:themeColor="text1"/>
          <w:sz w:val="20"/>
        </w:rPr>
      </w:pPr>
    </w:p>
    <w:p w:rsidR="00AC54F4" w:rsidRPr="00B33E9A" w:rsidRDefault="00AC54F4" w:rsidP="00024876">
      <w:pPr>
        <w:numPr>
          <w:ilvl w:val="1"/>
          <w:numId w:val="5"/>
        </w:numPr>
        <w:rPr>
          <w:rFonts w:ascii="Arial" w:hAnsi="Arial" w:cs="Arial"/>
          <w:b/>
          <w:bCs/>
          <w:color w:val="000000" w:themeColor="text1"/>
          <w:sz w:val="20"/>
        </w:rPr>
      </w:pPr>
      <w:r w:rsidRPr="00B33E9A">
        <w:rPr>
          <w:rFonts w:ascii="Arial" w:hAnsi="Arial" w:cs="Arial"/>
          <w:b/>
          <w:bCs/>
          <w:color w:val="000000" w:themeColor="text1"/>
          <w:sz w:val="20"/>
        </w:rPr>
        <w:t>DESIGN AND PERFORMANCE REQUIREMENTS</w:t>
      </w:r>
    </w:p>
    <w:p w:rsidR="00D2243B" w:rsidRPr="00B33E9A" w:rsidRDefault="00D2243B" w:rsidP="00D2243B">
      <w:pPr>
        <w:rPr>
          <w:rFonts w:ascii="Arial" w:hAnsi="Arial" w:cs="Arial"/>
          <w:color w:val="000000" w:themeColor="text1"/>
          <w:sz w:val="20"/>
        </w:rPr>
      </w:pPr>
    </w:p>
    <w:p w:rsidR="00D2243B" w:rsidRPr="00B33E9A" w:rsidRDefault="00D2243B" w:rsidP="00D2243B">
      <w:pPr>
        <w:numPr>
          <w:ilvl w:val="2"/>
          <w:numId w:val="5"/>
        </w:numPr>
        <w:rPr>
          <w:rFonts w:ascii="Arial" w:hAnsi="Arial" w:cs="Arial"/>
          <w:color w:val="000000" w:themeColor="text1"/>
          <w:sz w:val="20"/>
        </w:rPr>
      </w:pPr>
      <w:r w:rsidRPr="00B33E9A">
        <w:rPr>
          <w:rFonts w:ascii="Arial" w:hAnsi="Arial" w:cs="Arial"/>
          <w:color w:val="000000" w:themeColor="text1"/>
          <w:sz w:val="20"/>
        </w:rPr>
        <w:t>System Architecture</w:t>
      </w:r>
    </w:p>
    <w:p w:rsidR="00D2243B" w:rsidRPr="00B33E9A" w:rsidRDefault="00D2243B" w:rsidP="00D2243B">
      <w:pPr>
        <w:ind w:left="1224"/>
        <w:rPr>
          <w:rFonts w:ascii="Arial" w:hAnsi="Arial" w:cs="Arial"/>
          <w:color w:val="000000" w:themeColor="text1"/>
          <w:sz w:val="20"/>
        </w:rPr>
      </w:pPr>
    </w:p>
    <w:p w:rsidR="006A7932" w:rsidRPr="00B33E9A" w:rsidRDefault="006A7932" w:rsidP="00D2243B">
      <w:pPr>
        <w:numPr>
          <w:ilvl w:val="3"/>
          <w:numId w:val="5"/>
        </w:numPr>
        <w:rPr>
          <w:rFonts w:ascii="Arial" w:hAnsi="Arial" w:cs="Arial"/>
          <w:color w:val="000000" w:themeColor="text1"/>
          <w:sz w:val="20"/>
        </w:rPr>
      </w:pPr>
      <w:r w:rsidRPr="00B33E9A">
        <w:rPr>
          <w:rFonts w:ascii="Arial" w:hAnsi="Arial" w:cs="Arial"/>
          <w:color w:val="000000" w:themeColor="text1"/>
          <w:sz w:val="20"/>
        </w:rPr>
        <w:t xml:space="preserve">Provide a </w:t>
      </w:r>
      <w:r w:rsidR="0005408F" w:rsidRPr="00B33E9A">
        <w:rPr>
          <w:rFonts w:ascii="Arial" w:hAnsi="Arial" w:cs="Arial"/>
          <w:color w:val="000000" w:themeColor="text1"/>
          <w:sz w:val="20"/>
        </w:rPr>
        <w:t>networked-</w:t>
      </w:r>
      <w:r w:rsidRPr="00B33E9A">
        <w:rPr>
          <w:rFonts w:ascii="Arial" w:hAnsi="Arial" w:cs="Arial"/>
          <w:color w:val="000000" w:themeColor="text1"/>
          <w:sz w:val="20"/>
        </w:rPr>
        <w:t>decentralized system with addressable masking devices installed alongside the loudspeakers throughout the system area.</w:t>
      </w:r>
    </w:p>
    <w:p w:rsidR="00AC54F4" w:rsidRPr="00B33E9A" w:rsidRDefault="00AC54F4" w:rsidP="00024876">
      <w:pPr>
        <w:rPr>
          <w:rFonts w:ascii="Arial" w:hAnsi="Arial" w:cs="Arial"/>
          <w:color w:val="000000" w:themeColor="text1"/>
          <w:sz w:val="20"/>
        </w:rPr>
      </w:pPr>
    </w:p>
    <w:p w:rsidR="00AC54F4" w:rsidRPr="00B33E9A" w:rsidRDefault="00AC54F4" w:rsidP="00024876">
      <w:pPr>
        <w:numPr>
          <w:ilvl w:val="2"/>
          <w:numId w:val="5"/>
        </w:numPr>
        <w:rPr>
          <w:rFonts w:ascii="Arial" w:hAnsi="Arial" w:cs="Arial"/>
          <w:color w:val="000000" w:themeColor="text1"/>
          <w:sz w:val="20"/>
        </w:rPr>
      </w:pPr>
      <w:r w:rsidRPr="00B33E9A">
        <w:rPr>
          <w:rFonts w:ascii="Arial" w:hAnsi="Arial" w:cs="Arial"/>
          <w:color w:val="000000" w:themeColor="text1"/>
          <w:sz w:val="20"/>
        </w:rPr>
        <w:t>System Design</w:t>
      </w:r>
    </w:p>
    <w:p w:rsidR="00AC54F4" w:rsidRPr="00B33E9A" w:rsidRDefault="00AC54F4" w:rsidP="00024876">
      <w:pPr>
        <w:ind w:left="720"/>
        <w:rPr>
          <w:rFonts w:ascii="Arial" w:hAnsi="Arial" w:cs="Arial"/>
          <w:color w:val="000000" w:themeColor="text1"/>
          <w:sz w:val="20"/>
        </w:rPr>
      </w:pPr>
    </w:p>
    <w:p w:rsidR="00AC54F4" w:rsidRPr="00B33E9A" w:rsidRDefault="00AC54F4" w:rsidP="00024876">
      <w:pPr>
        <w:numPr>
          <w:ilvl w:val="3"/>
          <w:numId w:val="5"/>
        </w:numPr>
        <w:rPr>
          <w:rFonts w:ascii="Arial" w:hAnsi="Arial" w:cs="Arial"/>
          <w:color w:val="000000" w:themeColor="text1"/>
          <w:sz w:val="20"/>
        </w:rPr>
      </w:pPr>
      <w:r w:rsidRPr="00B33E9A">
        <w:rPr>
          <w:rFonts w:ascii="Arial" w:hAnsi="Arial" w:cs="Arial"/>
          <w:color w:val="000000" w:themeColor="text1"/>
          <w:sz w:val="20"/>
        </w:rPr>
        <w:t xml:space="preserve">Design system </w:t>
      </w:r>
      <w:r w:rsidR="00F273E1" w:rsidRPr="00B33E9A">
        <w:rPr>
          <w:rFonts w:ascii="Arial" w:hAnsi="Arial" w:cs="Arial"/>
          <w:color w:val="000000" w:themeColor="text1"/>
          <w:sz w:val="20"/>
        </w:rPr>
        <w:t xml:space="preserve">in accordance with </w:t>
      </w:r>
      <w:r w:rsidRPr="00B33E9A">
        <w:rPr>
          <w:rFonts w:ascii="Arial" w:hAnsi="Arial" w:cs="Arial"/>
          <w:color w:val="000000" w:themeColor="text1"/>
          <w:sz w:val="20"/>
        </w:rPr>
        <w:t xml:space="preserve">manufacturer’s </w:t>
      </w:r>
      <w:r w:rsidR="003142B0" w:rsidRPr="00B33E9A">
        <w:rPr>
          <w:rFonts w:ascii="Arial" w:hAnsi="Arial" w:cs="Arial"/>
          <w:color w:val="000000" w:themeColor="text1"/>
          <w:sz w:val="20"/>
        </w:rPr>
        <w:t>specifications</w:t>
      </w:r>
      <w:r w:rsidR="00D47D51" w:rsidRPr="00B33E9A">
        <w:rPr>
          <w:rFonts w:ascii="Arial" w:hAnsi="Arial" w:cs="Arial"/>
          <w:color w:val="000000" w:themeColor="text1"/>
          <w:sz w:val="20"/>
        </w:rPr>
        <w:t>.</w:t>
      </w:r>
    </w:p>
    <w:p w:rsidR="006A7D53" w:rsidRPr="00B33E9A" w:rsidRDefault="006A7D53" w:rsidP="00024876">
      <w:pPr>
        <w:numPr>
          <w:ilvl w:val="3"/>
          <w:numId w:val="5"/>
        </w:numPr>
        <w:rPr>
          <w:rFonts w:ascii="Arial" w:hAnsi="Arial" w:cs="Arial"/>
          <w:color w:val="000000" w:themeColor="text1"/>
          <w:sz w:val="20"/>
        </w:rPr>
      </w:pPr>
      <w:r w:rsidRPr="00B33E9A">
        <w:rPr>
          <w:rFonts w:ascii="Arial" w:hAnsi="Arial" w:cs="Arial"/>
          <w:color w:val="000000" w:themeColor="text1"/>
          <w:sz w:val="20"/>
        </w:rPr>
        <w:t>Design system to cover all occupant spaces.</w:t>
      </w:r>
      <w:r w:rsidR="00A95879" w:rsidRPr="00B33E9A">
        <w:rPr>
          <w:rFonts w:ascii="Arial" w:hAnsi="Arial" w:cs="Arial"/>
          <w:color w:val="000000" w:themeColor="text1"/>
          <w:sz w:val="20"/>
        </w:rPr>
        <w:t xml:space="preserve">  [</w:t>
      </w:r>
      <w:r w:rsidR="00A95879" w:rsidRPr="00775F29">
        <w:rPr>
          <w:rFonts w:ascii="Arial" w:hAnsi="Arial" w:cs="Arial"/>
          <w:color w:val="FF0000"/>
          <w:sz w:val="20"/>
        </w:rPr>
        <w:t>Spec Note: List any exclusions or identify on system design drawings</w:t>
      </w:r>
      <w:r w:rsidR="00A95879" w:rsidRPr="00B33E9A">
        <w:rPr>
          <w:rFonts w:ascii="Arial" w:hAnsi="Arial" w:cs="Arial"/>
          <w:color w:val="000000" w:themeColor="text1"/>
          <w:sz w:val="20"/>
        </w:rPr>
        <w:t>.]</w:t>
      </w:r>
    </w:p>
    <w:p w:rsidR="00EA212F" w:rsidRPr="00B33E9A" w:rsidRDefault="00D2243B" w:rsidP="00D2243B">
      <w:pPr>
        <w:numPr>
          <w:ilvl w:val="3"/>
          <w:numId w:val="5"/>
        </w:numPr>
        <w:rPr>
          <w:rFonts w:ascii="Arial" w:hAnsi="Arial" w:cs="Arial"/>
          <w:color w:val="000000" w:themeColor="text1"/>
          <w:sz w:val="20"/>
        </w:rPr>
      </w:pPr>
      <w:r w:rsidRPr="00B33E9A">
        <w:rPr>
          <w:rFonts w:ascii="Arial" w:hAnsi="Arial" w:cs="Arial"/>
          <w:color w:val="000000" w:themeColor="text1"/>
          <w:sz w:val="20"/>
        </w:rPr>
        <w:t xml:space="preserve">Design </w:t>
      </w:r>
      <w:r w:rsidR="00BA48E5" w:rsidRPr="00B33E9A">
        <w:rPr>
          <w:rFonts w:ascii="Arial" w:hAnsi="Arial" w:cs="Arial"/>
          <w:color w:val="000000" w:themeColor="text1"/>
          <w:sz w:val="20"/>
        </w:rPr>
        <w:t>l</w:t>
      </w:r>
      <w:r w:rsidR="00C63CF8" w:rsidRPr="00B33E9A">
        <w:rPr>
          <w:rFonts w:ascii="Arial" w:hAnsi="Arial" w:cs="Arial"/>
          <w:color w:val="000000" w:themeColor="text1"/>
          <w:sz w:val="20"/>
        </w:rPr>
        <w:t xml:space="preserve">ocal </w:t>
      </w:r>
      <w:r w:rsidR="00BA48E5" w:rsidRPr="00B33E9A">
        <w:rPr>
          <w:rFonts w:ascii="Arial" w:hAnsi="Arial" w:cs="Arial"/>
          <w:color w:val="000000" w:themeColor="text1"/>
          <w:sz w:val="20"/>
        </w:rPr>
        <w:t>c</w:t>
      </w:r>
      <w:r w:rsidR="00C63CF8" w:rsidRPr="00B33E9A">
        <w:rPr>
          <w:rFonts w:ascii="Arial" w:hAnsi="Arial" w:cs="Arial"/>
          <w:color w:val="000000" w:themeColor="text1"/>
          <w:sz w:val="20"/>
        </w:rPr>
        <w:t xml:space="preserve">ontrol </w:t>
      </w:r>
      <w:r w:rsidR="00BA48E5" w:rsidRPr="00B33E9A">
        <w:rPr>
          <w:rFonts w:ascii="Arial" w:hAnsi="Arial" w:cs="Arial"/>
          <w:color w:val="000000" w:themeColor="text1"/>
          <w:sz w:val="20"/>
        </w:rPr>
        <w:t>z</w:t>
      </w:r>
      <w:r w:rsidRPr="00B33E9A">
        <w:rPr>
          <w:rFonts w:ascii="Arial" w:hAnsi="Arial" w:cs="Arial"/>
          <w:color w:val="000000" w:themeColor="text1"/>
          <w:sz w:val="20"/>
        </w:rPr>
        <w:t>ones based on</w:t>
      </w:r>
      <w:r w:rsidR="00EA212F" w:rsidRPr="00B33E9A">
        <w:rPr>
          <w:rFonts w:ascii="Arial" w:hAnsi="Arial" w:cs="Arial"/>
          <w:color w:val="000000" w:themeColor="text1"/>
          <w:sz w:val="20"/>
        </w:rPr>
        <w:t>: [</w:t>
      </w:r>
      <w:r w:rsidR="005239C1" w:rsidRPr="00775F29">
        <w:rPr>
          <w:rFonts w:ascii="Arial" w:hAnsi="Arial" w:cs="Arial"/>
          <w:color w:val="FF0000"/>
          <w:sz w:val="20"/>
        </w:rPr>
        <w:t xml:space="preserve">Spec </w:t>
      </w:r>
      <w:r w:rsidR="00EA212F" w:rsidRPr="00775F29">
        <w:rPr>
          <w:rFonts w:ascii="Arial" w:hAnsi="Arial" w:cs="Arial"/>
          <w:color w:val="FF0000"/>
          <w:sz w:val="20"/>
        </w:rPr>
        <w:t>Note</w:t>
      </w:r>
      <w:r w:rsidR="00D42694" w:rsidRPr="00775F29">
        <w:rPr>
          <w:rFonts w:ascii="Arial" w:hAnsi="Arial" w:cs="Arial"/>
          <w:color w:val="FF0000"/>
          <w:sz w:val="20"/>
        </w:rPr>
        <w:t>:</w:t>
      </w:r>
      <w:r w:rsidR="00EA212F" w:rsidRPr="00775F29">
        <w:rPr>
          <w:rFonts w:ascii="Arial" w:hAnsi="Arial" w:cs="Arial"/>
          <w:color w:val="FF0000"/>
          <w:sz w:val="20"/>
        </w:rPr>
        <w:t xml:space="preserve"> Select </w:t>
      </w:r>
      <w:r w:rsidR="00AC19E8" w:rsidRPr="00775F29">
        <w:rPr>
          <w:rFonts w:ascii="Arial" w:hAnsi="Arial" w:cs="Arial"/>
          <w:color w:val="FF0000"/>
          <w:sz w:val="20"/>
        </w:rPr>
        <w:t>one option below</w:t>
      </w:r>
      <w:r w:rsidR="00EA212F" w:rsidRPr="00B33E9A">
        <w:rPr>
          <w:rFonts w:ascii="Arial" w:hAnsi="Arial" w:cs="Arial"/>
          <w:color w:val="000000" w:themeColor="text1"/>
          <w:sz w:val="20"/>
        </w:rPr>
        <w:t xml:space="preserve">.]  </w:t>
      </w:r>
    </w:p>
    <w:p w:rsidR="00D2243B" w:rsidRPr="00B33E9A" w:rsidRDefault="00EA212F" w:rsidP="00EA212F">
      <w:pPr>
        <w:numPr>
          <w:ilvl w:val="4"/>
          <w:numId w:val="5"/>
        </w:numPr>
        <w:rPr>
          <w:rFonts w:ascii="Arial" w:hAnsi="Arial" w:cs="Arial"/>
          <w:color w:val="000000" w:themeColor="text1"/>
          <w:sz w:val="20"/>
        </w:rPr>
      </w:pPr>
      <w:r w:rsidRPr="00B33E9A">
        <w:rPr>
          <w:rFonts w:ascii="Arial" w:hAnsi="Arial" w:cs="Arial"/>
          <w:color w:val="000000" w:themeColor="text1"/>
          <w:sz w:val="20"/>
        </w:rPr>
        <w:lastRenderedPageBreak/>
        <w:t>C</w:t>
      </w:r>
      <w:r w:rsidR="00D2243B" w:rsidRPr="00B33E9A">
        <w:rPr>
          <w:rFonts w:ascii="Arial" w:hAnsi="Arial" w:cs="Arial"/>
          <w:color w:val="000000" w:themeColor="text1"/>
          <w:sz w:val="20"/>
        </w:rPr>
        <w:t xml:space="preserve">ommon </w:t>
      </w:r>
      <w:r w:rsidR="00A95879" w:rsidRPr="00B33E9A">
        <w:rPr>
          <w:rFonts w:ascii="Arial" w:hAnsi="Arial" w:cs="Arial"/>
          <w:color w:val="000000" w:themeColor="text1"/>
          <w:sz w:val="20"/>
        </w:rPr>
        <w:t>acoustical conditions, including space type, occupant function and installation method</w:t>
      </w:r>
      <w:r w:rsidR="00D2243B" w:rsidRPr="00B33E9A">
        <w:rPr>
          <w:rFonts w:ascii="Arial" w:hAnsi="Arial" w:cs="Arial"/>
          <w:color w:val="000000" w:themeColor="text1"/>
          <w:sz w:val="20"/>
        </w:rPr>
        <w:t xml:space="preserve">. Do not exceed </w:t>
      </w:r>
      <w:r w:rsidR="00105E8B" w:rsidRPr="00775F29">
        <w:rPr>
          <w:rFonts w:ascii="Arial" w:hAnsi="Arial" w:cs="Arial"/>
          <w:color w:val="FF0000"/>
          <w:sz w:val="20"/>
        </w:rPr>
        <w:t>[X]</w:t>
      </w:r>
      <w:r w:rsidR="00105E8B" w:rsidRPr="00B33E9A">
        <w:rPr>
          <w:rFonts w:ascii="Arial" w:hAnsi="Arial" w:cs="Arial"/>
          <w:color w:val="000000" w:themeColor="text1"/>
          <w:sz w:val="20"/>
        </w:rPr>
        <w:t xml:space="preserve"> </w:t>
      </w:r>
      <w:r w:rsidR="00D2243B" w:rsidRPr="00B33E9A">
        <w:rPr>
          <w:rFonts w:ascii="Arial" w:hAnsi="Arial" w:cs="Arial"/>
          <w:color w:val="000000" w:themeColor="text1"/>
          <w:sz w:val="20"/>
        </w:rPr>
        <w:t>loudspeakers per zone</w:t>
      </w:r>
      <w:r w:rsidR="00105E8B" w:rsidRPr="00B33E9A">
        <w:rPr>
          <w:rFonts w:ascii="Arial" w:hAnsi="Arial" w:cs="Arial"/>
          <w:color w:val="000000" w:themeColor="text1"/>
          <w:sz w:val="20"/>
        </w:rPr>
        <w:t>.</w:t>
      </w:r>
      <w:r w:rsidR="00D2243B" w:rsidRPr="00E5077B">
        <w:rPr>
          <w:rFonts w:ascii="Arial" w:hAnsi="Arial" w:cs="Arial"/>
          <w:color w:val="000000"/>
          <w:sz w:val="20"/>
        </w:rPr>
        <w:t xml:space="preserve"> </w:t>
      </w:r>
      <w:r w:rsidR="00105E8B" w:rsidRPr="00B33E9A">
        <w:rPr>
          <w:rFonts w:ascii="Arial" w:hAnsi="Arial" w:cs="Arial"/>
          <w:color w:val="000000" w:themeColor="text1"/>
          <w:sz w:val="20"/>
        </w:rPr>
        <w:t>[</w:t>
      </w:r>
      <w:r w:rsidR="005239C1" w:rsidRPr="00775F29">
        <w:rPr>
          <w:rFonts w:ascii="Arial" w:hAnsi="Arial" w:cs="Arial"/>
          <w:color w:val="FF0000"/>
          <w:sz w:val="20"/>
        </w:rPr>
        <w:t xml:space="preserve">Spec </w:t>
      </w:r>
      <w:r w:rsidR="00105E8B" w:rsidRPr="00775F29">
        <w:rPr>
          <w:rFonts w:ascii="Arial" w:hAnsi="Arial" w:cs="Arial"/>
          <w:color w:val="FF0000"/>
          <w:sz w:val="20"/>
        </w:rPr>
        <w:t>Note</w:t>
      </w:r>
      <w:r w:rsidR="00D42694" w:rsidRPr="00775F29">
        <w:rPr>
          <w:rFonts w:ascii="Arial" w:hAnsi="Arial" w:cs="Arial"/>
          <w:color w:val="FF0000"/>
          <w:sz w:val="20"/>
        </w:rPr>
        <w:t>:</w:t>
      </w:r>
      <w:r w:rsidR="00105E8B" w:rsidRPr="00775F29">
        <w:rPr>
          <w:rFonts w:ascii="Arial" w:hAnsi="Arial" w:cs="Arial"/>
          <w:color w:val="FF0000"/>
          <w:sz w:val="20"/>
        </w:rPr>
        <w:t xml:space="preserve"> Se</w:t>
      </w:r>
      <w:r w:rsidR="00AC19E8" w:rsidRPr="00775F29">
        <w:rPr>
          <w:rFonts w:ascii="Arial" w:hAnsi="Arial" w:cs="Arial"/>
          <w:color w:val="FF0000"/>
          <w:sz w:val="20"/>
        </w:rPr>
        <w:t>t as 1, 2, or 3</w:t>
      </w:r>
      <w:r w:rsidR="00AC19E8" w:rsidRPr="00EA5B18">
        <w:rPr>
          <w:rFonts w:ascii="Arial" w:hAnsi="Arial" w:cs="Arial"/>
          <w:color w:val="FF0000"/>
          <w:sz w:val="20"/>
        </w:rPr>
        <w:t xml:space="preserve"> </w:t>
      </w:r>
      <w:r w:rsidR="00AC19E8" w:rsidRPr="00775F29">
        <w:rPr>
          <w:rFonts w:ascii="Arial" w:hAnsi="Arial" w:cs="Arial"/>
          <w:color w:val="FF0000"/>
          <w:sz w:val="20"/>
        </w:rPr>
        <w:t>speakers</w:t>
      </w:r>
      <w:r w:rsidR="00AC19E8" w:rsidRPr="00B33E9A">
        <w:rPr>
          <w:rFonts w:ascii="Arial" w:hAnsi="Arial" w:cs="Arial"/>
          <w:color w:val="000000" w:themeColor="text1"/>
          <w:sz w:val="20"/>
        </w:rPr>
        <w:t>.</w:t>
      </w:r>
      <w:r w:rsidR="00105E8B" w:rsidRPr="00B33E9A">
        <w:rPr>
          <w:rFonts w:ascii="Arial" w:hAnsi="Arial" w:cs="Arial"/>
          <w:color w:val="000000" w:themeColor="text1"/>
          <w:sz w:val="20"/>
        </w:rPr>
        <w:t xml:space="preserve">] </w:t>
      </w:r>
    </w:p>
    <w:p w:rsidR="00105E8B" w:rsidRDefault="00D42694" w:rsidP="00EA212F">
      <w:pPr>
        <w:numPr>
          <w:ilvl w:val="4"/>
          <w:numId w:val="5"/>
        </w:numPr>
        <w:rPr>
          <w:rFonts w:ascii="Arial" w:hAnsi="Arial" w:cs="Arial"/>
          <w:color w:val="000000" w:themeColor="text1"/>
          <w:sz w:val="20"/>
        </w:rPr>
      </w:pPr>
      <w:r>
        <w:rPr>
          <w:rFonts w:ascii="Arial" w:hAnsi="Arial" w:cs="Arial"/>
          <w:color w:val="000000"/>
          <w:sz w:val="20"/>
        </w:rPr>
        <w:t>A</w:t>
      </w:r>
      <w:r w:rsidR="00105E8B">
        <w:rPr>
          <w:rFonts w:ascii="Arial" w:hAnsi="Arial" w:cs="Arial"/>
          <w:color w:val="000000"/>
          <w:sz w:val="20"/>
        </w:rPr>
        <w:t xml:space="preserve">ttached </w:t>
      </w:r>
      <w:r w:rsidR="00A95879">
        <w:rPr>
          <w:rFonts w:ascii="Arial" w:hAnsi="Arial" w:cs="Arial"/>
          <w:color w:val="000000"/>
          <w:sz w:val="20"/>
        </w:rPr>
        <w:t xml:space="preserve">system design </w:t>
      </w:r>
      <w:r w:rsidR="00682D8E">
        <w:rPr>
          <w:rFonts w:ascii="Arial" w:hAnsi="Arial" w:cs="Arial"/>
          <w:color w:val="000000"/>
          <w:sz w:val="20"/>
        </w:rPr>
        <w:t xml:space="preserve">with zones not exceeding </w:t>
      </w:r>
      <w:r w:rsidR="00682D8E" w:rsidRPr="00B33E9A">
        <w:rPr>
          <w:rFonts w:ascii="Arial" w:hAnsi="Arial" w:cs="Arial"/>
          <w:color w:val="000000" w:themeColor="text1"/>
          <w:sz w:val="20"/>
        </w:rPr>
        <w:t>[</w:t>
      </w:r>
      <w:r w:rsidR="00682D8E" w:rsidRPr="00775F29">
        <w:rPr>
          <w:rFonts w:ascii="Arial" w:hAnsi="Arial" w:cs="Arial"/>
          <w:color w:val="FF0000"/>
          <w:sz w:val="20"/>
        </w:rPr>
        <w:t>X</w:t>
      </w:r>
      <w:r w:rsidR="00682D8E" w:rsidRPr="00B33E9A">
        <w:rPr>
          <w:rFonts w:ascii="Arial" w:hAnsi="Arial" w:cs="Arial"/>
          <w:color w:val="000000" w:themeColor="text1"/>
          <w:sz w:val="20"/>
        </w:rPr>
        <w:t>] loudspeakers</w:t>
      </w:r>
      <w:r w:rsidR="00682D8E" w:rsidRPr="00E5077B">
        <w:rPr>
          <w:rFonts w:ascii="Arial" w:hAnsi="Arial" w:cs="Arial"/>
          <w:color w:val="000000"/>
          <w:sz w:val="20"/>
        </w:rPr>
        <w:t xml:space="preserve"> per zone</w:t>
      </w:r>
      <w:r w:rsidR="00682D8E">
        <w:rPr>
          <w:rFonts w:ascii="Arial" w:hAnsi="Arial" w:cs="Arial"/>
          <w:color w:val="000000"/>
          <w:sz w:val="20"/>
        </w:rPr>
        <w:t>.</w:t>
      </w:r>
      <w:r w:rsidR="00682D8E" w:rsidRPr="00E5077B">
        <w:rPr>
          <w:rFonts w:ascii="Arial" w:hAnsi="Arial" w:cs="Arial"/>
          <w:color w:val="000000"/>
          <w:sz w:val="20"/>
        </w:rPr>
        <w:t xml:space="preserve"> </w:t>
      </w:r>
      <w:r w:rsidR="00682D8E" w:rsidRPr="00B33E9A">
        <w:rPr>
          <w:rFonts w:ascii="Arial" w:hAnsi="Arial" w:cs="Arial"/>
          <w:color w:val="000000" w:themeColor="text1"/>
          <w:sz w:val="20"/>
        </w:rPr>
        <w:t>[</w:t>
      </w:r>
      <w:r w:rsidR="00682D8E" w:rsidRPr="00775F29">
        <w:rPr>
          <w:rFonts w:ascii="Arial" w:hAnsi="Arial" w:cs="Arial"/>
          <w:color w:val="FF0000"/>
          <w:sz w:val="20"/>
        </w:rPr>
        <w:t>Spec Note: Set as 1</w:t>
      </w:r>
      <w:r w:rsidR="00B33E9A" w:rsidRPr="00775F29">
        <w:rPr>
          <w:rFonts w:ascii="Arial" w:hAnsi="Arial" w:cs="Arial"/>
          <w:color w:val="FF0000"/>
          <w:sz w:val="20"/>
        </w:rPr>
        <w:t>, 2, or 3</w:t>
      </w:r>
      <w:r w:rsidR="00B33E9A" w:rsidRPr="00EA5B18">
        <w:rPr>
          <w:rFonts w:ascii="Arial" w:hAnsi="Arial" w:cs="Arial"/>
          <w:color w:val="FF0000"/>
          <w:sz w:val="20"/>
        </w:rPr>
        <w:t xml:space="preserve"> </w:t>
      </w:r>
      <w:r w:rsidR="00682D8E" w:rsidRPr="00775F29">
        <w:rPr>
          <w:rFonts w:ascii="Arial" w:hAnsi="Arial" w:cs="Arial"/>
          <w:color w:val="FF0000"/>
          <w:sz w:val="20"/>
        </w:rPr>
        <w:t>speakers</w:t>
      </w:r>
      <w:r w:rsidR="00682D8E" w:rsidRPr="00B33E9A">
        <w:rPr>
          <w:rFonts w:ascii="Arial" w:hAnsi="Arial" w:cs="Arial"/>
          <w:color w:val="000000" w:themeColor="text1"/>
          <w:sz w:val="20"/>
        </w:rPr>
        <w:t>.]</w:t>
      </w:r>
      <w:r w:rsidR="005239C1" w:rsidRPr="00B33E9A">
        <w:rPr>
          <w:rFonts w:ascii="Arial" w:hAnsi="Arial" w:cs="Arial"/>
          <w:color w:val="000000" w:themeColor="text1"/>
          <w:sz w:val="20"/>
        </w:rPr>
        <w:t xml:space="preserve"> [</w:t>
      </w:r>
      <w:r w:rsidR="005239C1" w:rsidRPr="00775F29">
        <w:rPr>
          <w:rFonts w:ascii="Arial" w:hAnsi="Arial" w:cs="Arial"/>
          <w:color w:val="FF0000"/>
          <w:sz w:val="20"/>
        </w:rPr>
        <w:t>Spec Note</w:t>
      </w:r>
      <w:r w:rsidRPr="00775F29">
        <w:rPr>
          <w:rFonts w:ascii="Arial" w:hAnsi="Arial" w:cs="Arial"/>
          <w:color w:val="FF0000"/>
          <w:sz w:val="20"/>
        </w:rPr>
        <w:t>:</w:t>
      </w:r>
      <w:r w:rsidR="005239C1" w:rsidRPr="00775F29">
        <w:rPr>
          <w:rFonts w:ascii="Arial" w:hAnsi="Arial" w:cs="Arial"/>
          <w:color w:val="FF0000"/>
          <w:sz w:val="20"/>
        </w:rPr>
        <w:t xml:space="preserve"> If </w:t>
      </w:r>
      <w:r w:rsidR="00A95879" w:rsidRPr="00775F29">
        <w:rPr>
          <w:rFonts w:ascii="Arial" w:hAnsi="Arial" w:cs="Arial"/>
          <w:color w:val="FF0000"/>
          <w:sz w:val="20"/>
        </w:rPr>
        <w:t xml:space="preserve">system design </w:t>
      </w:r>
      <w:r w:rsidR="00682D8E" w:rsidRPr="00775F29">
        <w:rPr>
          <w:rFonts w:ascii="Arial" w:hAnsi="Arial" w:cs="Arial"/>
          <w:color w:val="FF0000"/>
          <w:sz w:val="20"/>
        </w:rPr>
        <w:t xml:space="preserve">is </w:t>
      </w:r>
      <w:r w:rsidR="005239C1" w:rsidRPr="00775F29">
        <w:rPr>
          <w:rFonts w:ascii="Arial" w:hAnsi="Arial" w:cs="Arial"/>
          <w:color w:val="FF0000"/>
          <w:sz w:val="20"/>
        </w:rPr>
        <w:t>included in the specification.</w:t>
      </w:r>
      <w:r w:rsidR="005239C1" w:rsidRPr="00B33E9A">
        <w:rPr>
          <w:rFonts w:ascii="Arial" w:hAnsi="Arial" w:cs="Arial"/>
          <w:color w:val="000000" w:themeColor="text1"/>
          <w:sz w:val="20"/>
        </w:rPr>
        <w:t>]</w:t>
      </w:r>
    </w:p>
    <w:p w:rsidR="003A7EBB" w:rsidRPr="00EA5B18" w:rsidRDefault="000528E0" w:rsidP="00EA212F">
      <w:pPr>
        <w:numPr>
          <w:ilvl w:val="4"/>
          <w:numId w:val="5"/>
        </w:numPr>
        <w:rPr>
          <w:rFonts w:ascii="Arial" w:hAnsi="Arial" w:cs="Arial"/>
          <w:color w:val="000000" w:themeColor="text1"/>
          <w:sz w:val="20"/>
        </w:rPr>
      </w:pPr>
      <w:r w:rsidRPr="00775F29">
        <w:rPr>
          <w:rFonts w:ascii="Arial" w:hAnsi="Arial" w:cs="Arial"/>
          <w:color w:val="000000" w:themeColor="text1"/>
          <w:sz w:val="20"/>
        </w:rPr>
        <w:t xml:space="preserve">A </w:t>
      </w:r>
      <w:r w:rsidR="003A7EBB" w:rsidRPr="00775F29">
        <w:rPr>
          <w:rFonts w:ascii="Arial" w:hAnsi="Arial" w:cs="Arial"/>
          <w:color w:val="000000" w:themeColor="text1"/>
          <w:sz w:val="20"/>
        </w:rPr>
        <w:t>separate control zone for each enclosed room</w:t>
      </w:r>
    </w:p>
    <w:p w:rsidR="00412BE6" w:rsidRPr="00775F29" w:rsidRDefault="00412BE6" w:rsidP="00412BE6">
      <w:pPr>
        <w:rPr>
          <w:rFonts w:ascii="Arial" w:hAnsi="Arial" w:cs="Arial"/>
          <w:color w:val="000000" w:themeColor="text1"/>
          <w:sz w:val="20"/>
        </w:rPr>
      </w:pPr>
    </w:p>
    <w:p w:rsidR="00412BE6" w:rsidRPr="00E5077B" w:rsidRDefault="00412BE6" w:rsidP="00412BE6">
      <w:pPr>
        <w:numPr>
          <w:ilvl w:val="2"/>
          <w:numId w:val="5"/>
        </w:numPr>
        <w:rPr>
          <w:rFonts w:ascii="Arial" w:hAnsi="Arial" w:cs="Arial"/>
          <w:color w:val="000000"/>
          <w:sz w:val="20"/>
        </w:rPr>
      </w:pPr>
      <w:r w:rsidRPr="00E5077B">
        <w:rPr>
          <w:rFonts w:ascii="Arial" w:hAnsi="Arial" w:cs="Arial"/>
          <w:color w:val="000000"/>
          <w:sz w:val="20"/>
        </w:rPr>
        <w:t>System Control</w:t>
      </w:r>
    </w:p>
    <w:p w:rsidR="00412BE6" w:rsidRPr="00E5077B" w:rsidRDefault="00412BE6" w:rsidP="00412BE6">
      <w:pPr>
        <w:rPr>
          <w:rFonts w:ascii="Arial" w:hAnsi="Arial" w:cs="Arial"/>
          <w:color w:val="000000"/>
          <w:sz w:val="20"/>
        </w:rPr>
      </w:pPr>
    </w:p>
    <w:p w:rsidR="00412BE6" w:rsidRPr="00E5077B" w:rsidRDefault="00412BE6" w:rsidP="00412BE6">
      <w:pPr>
        <w:numPr>
          <w:ilvl w:val="3"/>
          <w:numId w:val="5"/>
        </w:numPr>
        <w:rPr>
          <w:rFonts w:ascii="Arial" w:hAnsi="Arial" w:cs="Arial"/>
          <w:color w:val="000000"/>
          <w:sz w:val="20"/>
        </w:rPr>
      </w:pPr>
      <w:r>
        <w:rPr>
          <w:rFonts w:ascii="Arial" w:hAnsi="Arial" w:cs="Arial"/>
          <w:color w:val="000000"/>
          <w:sz w:val="20"/>
        </w:rPr>
        <w:t xml:space="preserve">Provide </w:t>
      </w:r>
      <w:r w:rsidRPr="00E5077B">
        <w:rPr>
          <w:rFonts w:ascii="Arial" w:hAnsi="Arial" w:cs="Arial"/>
          <w:color w:val="000000"/>
          <w:sz w:val="20"/>
        </w:rPr>
        <w:t xml:space="preserve">digital controls </w:t>
      </w:r>
      <w:r>
        <w:rPr>
          <w:rFonts w:ascii="Arial" w:hAnsi="Arial" w:cs="Arial"/>
          <w:color w:val="000000"/>
          <w:sz w:val="20"/>
        </w:rPr>
        <w:t xml:space="preserve">for all system settings. </w:t>
      </w:r>
    </w:p>
    <w:p w:rsidR="00412BE6" w:rsidRDefault="00412BE6" w:rsidP="00412BE6">
      <w:pPr>
        <w:numPr>
          <w:ilvl w:val="3"/>
          <w:numId w:val="5"/>
        </w:numPr>
        <w:rPr>
          <w:rFonts w:ascii="Arial" w:hAnsi="Arial" w:cs="Arial"/>
          <w:color w:val="000000"/>
          <w:sz w:val="20"/>
        </w:rPr>
      </w:pPr>
      <w:r>
        <w:rPr>
          <w:rFonts w:ascii="Arial" w:hAnsi="Arial" w:cs="Arial"/>
          <w:color w:val="000000"/>
          <w:sz w:val="20"/>
        </w:rPr>
        <w:t>Provide</w:t>
      </w:r>
      <w:r w:rsidRPr="00E5077B">
        <w:rPr>
          <w:rFonts w:ascii="Arial" w:hAnsi="Arial" w:cs="Arial"/>
          <w:color w:val="000000"/>
          <w:sz w:val="20"/>
        </w:rPr>
        <w:t xml:space="preserve"> a </w:t>
      </w:r>
      <w:r>
        <w:rPr>
          <w:rFonts w:ascii="Arial" w:hAnsi="Arial" w:cs="Arial"/>
          <w:color w:val="000000"/>
          <w:sz w:val="20"/>
        </w:rPr>
        <w:t xml:space="preserve">networked user </w:t>
      </w:r>
      <w:r w:rsidRPr="00E5077B">
        <w:rPr>
          <w:rFonts w:ascii="Arial" w:hAnsi="Arial" w:cs="Arial"/>
          <w:color w:val="000000"/>
          <w:sz w:val="20"/>
        </w:rPr>
        <w:t xml:space="preserve">interface </w:t>
      </w:r>
      <w:r>
        <w:rPr>
          <w:rFonts w:ascii="Arial" w:hAnsi="Arial" w:cs="Arial"/>
          <w:color w:val="000000"/>
          <w:sz w:val="20"/>
        </w:rPr>
        <w:t xml:space="preserve">for </w:t>
      </w:r>
      <w:r w:rsidR="00DF24AB">
        <w:rPr>
          <w:rFonts w:ascii="Arial" w:hAnsi="Arial" w:cs="Arial"/>
          <w:color w:val="000000"/>
          <w:sz w:val="20"/>
        </w:rPr>
        <w:t>controlling</w:t>
      </w:r>
      <w:r>
        <w:rPr>
          <w:rFonts w:ascii="Arial" w:hAnsi="Arial" w:cs="Arial"/>
          <w:color w:val="000000"/>
          <w:sz w:val="20"/>
        </w:rPr>
        <w:t xml:space="preserve"> and reviewing all system settings</w:t>
      </w:r>
      <w:r w:rsidRPr="00E5077B">
        <w:rPr>
          <w:rFonts w:ascii="Arial" w:hAnsi="Arial" w:cs="Arial"/>
          <w:color w:val="000000"/>
          <w:sz w:val="20"/>
        </w:rPr>
        <w:t>.</w:t>
      </w:r>
      <w:r>
        <w:rPr>
          <w:rFonts w:ascii="Arial" w:hAnsi="Arial" w:cs="Arial"/>
          <w:color w:val="000000"/>
          <w:sz w:val="20"/>
        </w:rPr>
        <w:t xml:space="preserve"> </w:t>
      </w:r>
    </w:p>
    <w:p w:rsidR="00AC54F4" w:rsidRPr="00E5077B" w:rsidRDefault="00AC54F4" w:rsidP="00024876">
      <w:pPr>
        <w:rPr>
          <w:rFonts w:ascii="Arial" w:hAnsi="Arial" w:cs="Arial"/>
          <w:color w:val="000000"/>
          <w:sz w:val="20"/>
        </w:rPr>
      </w:pPr>
    </w:p>
    <w:p w:rsidR="00AC54F4" w:rsidRPr="00E5077B" w:rsidRDefault="00AC54F4" w:rsidP="00024876">
      <w:pPr>
        <w:numPr>
          <w:ilvl w:val="2"/>
          <w:numId w:val="5"/>
        </w:numPr>
        <w:rPr>
          <w:rFonts w:ascii="Arial" w:hAnsi="Arial" w:cs="Arial"/>
          <w:color w:val="000000"/>
          <w:sz w:val="20"/>
        </w:rPr>
      </w:pPr>
      <w:r w:rsidRPr="00E5077B">
        <w:rPr>
          <w:rFonts w:ascii="Arial" w:hAnsi="Arial" w:cs="Arial"/>
          <w:color w:val="000000"/>
          <w:sz w:val="20"/>
        </w:rPr>
        <w:t>Masking Sound Generation</w:t>
      </w:r>
    </w:p>
    <w:p w:rsidR="00AC54F4" w:rsidRPr="00E5077B" w:rsidRDefault="00AC54F4" w:rsidP="00024876">
      <w:pPr>
        <w:rPr>
          <w:rFonts w:ascii="Arial" w:hAnsi="Arial" w:cs="Arial"/>
          <w:color w:val="000000"/>
          <w:sz w:val="20"/>
        </w:rPr>
      </w:pPr>
    </w:p>
    <w:p w:rsidR="00AC54F4" w:rsidRPr="00E5077B" w:rsidRDefault="00AC54F4" w:rsidP="00024876">
      <w:pPr>
        <w:numPr>
          <w:ilvl w:val="3"/>
          <w:numId w:val="5"/>
        </w:numPr>
        <w:rPr>
          <w:rFonts w:ascii="Arial" w:hAnsi="Arial" w:cs="Arial"/>
          <w:color w:val="000000"/>
          <w:sz w:val="20"/>
        </w:rPr>
      </w:pPr>
      <w:r w:rsidRPr="00E5077B">
        <w:rPr>
          <w:rFonts w:ascii="Arial" w:hAnsi="Arial" w:cs="Arial"/>
          <w:color w:val="000000"/>
          <w:sz w:val="20"/>
        </w:rPr>
        <w:t xml:space="preserve">Provide a sound masking generator for each </w:t>
      </w:r>
      <w:r w:rsidR="00BA48E5">
        <w:rPr>
          <w:rFonts w:ascii="Arial" w:hAnsi="Arial" w:cs="Arial"/>
          <w:color w:val="000000"/>
          <w:sz w:val="20"/>
        </w:rPr>
        <w:t>l</w:t>
      </w:r>
      <w:r w:rsidR="00C63CF8">
        <w:rPr>
          <w:rFonts w:ascii="Arial" w:hAnsi="Arial" w:cs="Arial"/>
          <w:color w:val="000000"/>
          <w:sz w:val="20"/>
        </w:rPr>
        <w:t xml:space="preserve">ocal </w:t>
      </w:r>
      <w:r w:rsidR="00BA48E5">
        <w:rPr>
          <w:rFonts w:ascii="Arial" w:hAnsi="Arial" w:cs="Arial"/>
          <w:color w:val="000000"/>
          <w:sz w:val="20"/>
        </w:rPr>
        <w:t>c</w:t>
      </w:r>
      <w:r w:rsidR="00C63CF8">
        <w:rPr>
          <w:rFonts w:ascii="Arial" w:hAnsi="Arial" w:cs="Arial"/>
          <w:color w:val="000000"/>
          <w:sz w:val="20"/>
        </w:rPr>
        <w:t xml:space="preserve">ontrol </w:t>
      </w:r>
      <w:r w:rsidR="00BA48E5">
        <w:rPr>
          <w:rFonts w:ascii="Arial" w:hAnsi="Arial" w:cs="Arial"/>
          <w:color w:val="000000"/>
          <w:sz w:val="20"/>
        </w:rPr>
        <w:t>z</w:t>
      </w:r>
      <w:r w:rsidR="00E94F15">
        <w:rPr>
          <w:rFonts w:ascii="Arial" w:hAnsi="Arial" w:cs="Arial"/>
          <w:color w:val="000000"/>
          <w:sz w:val="20"/>
        </w:rPr>
        <w:t>one.</w:t>
      </w:r>
    </w:p>
    <w:p w:rsidR="00AC54F4" w:rsidRPr="00E5077B" w:rsidRDefault="0072455A" w:rsidP="00024876">
      <w:pPr>
        <w:numPr>
          <w:ilvl w:val="3"/>
          <w:numId w:val="5"/>
        </w:numPr>
        <w:rPr>
          <w:rFonts w:ascii="Arial" w:hAnsi="Arial" w:cs="Arial"/>
          <w:color w:val="000000"/>
          <w:sz w:val="20"/>
        </w:rPr>
      </w:pPr>
      <w:r>
        <w:rPr>
          <w:rFonts w:ascii="Arial" w:hAnsi="Arial" w:cs="Arial"/>
          <w:color w:val="000000"/>
          <w:sz w:val="20"/>
        </w:rPr>
        <w:t>Provide</w:t>
      </w:r>
      <w:r w:rsidR="00AC54F4" w:rsidRPr="00E5077B">
        <w:rPr>
          <w:rFonts w:ascii="Arial" w:hAnsi="Arial" w:cs="Arial"/>
          <w:color w:val="000000"/>
          <w:sz w:val="20"/>
        </w:rPr>
        <w:t xml:space="preserve"> a </w:t>
      </w:r>
      <w:r w:rsidR="00E94F15">
        <w:rPr>
          <w:rFonts w:ascii="Arial" w:hAnsi="Arial" w:cs="Arial"/>
          <w:color w:val="000000"/>
          <w:sz w:val="20"/>
        </w:rPr>
        <w:t xml:space="preserve">random </w:t>
      </w:r>
      <w:r w:rsidR="00AC54F4" w:rsidRPr="00E5077B">
        <w:rPr>
          <w:rFonts w:ascii="Arial" w:hAnsi="Arial" w:cs="Arial"/>
          <w:color w:val="000000"/>
          <w:sz w:val="20"/>
        </w:rPr>
        <w:t xml:space="preserve">masking sound </w:t>
      </w:r>
      <w:r>
        <w:rPr>
          <w:rFonts w:ascii="Arial" w:hAnsi="Arial" w:cs="Arial"/>
          <w:color w:val="000000"/>
          <w:sz w:val="20"/>
        </w:rPr>
        <w:t>generator</w:t>
      </w:r>
      <w:r w:rsidR="00AC54F4" w:rsidRPr="00E5077B">
        <w:rPr>
          <w:rFonts w:ascii="Arial" w:hAnsi="Arial" w:cs="Arial"/>
          <w:color w:val="000000"/>
          <w:sz w:val="20"/>
        </w:rPr>
        <w:t xml:space="preserve">.  </w:t>
      </w:r>
      <w:r>
        <w:rPr>
          <w:rFonts w:ascii="Arial" w:hAnsi="Arial" w:cs="Arial"/>
          <w:color w:val="000000"/>
          <w:sz w:val="20"/>
        </w:rPr>
        <w:t>Alternatively, provide a p</w:t>
      </w:r>
      <w:r w:rsidR="00AC54F4" w:rsidRPr="00E5077B">
        <w:rPr>
          <w:rFonts w:ascii="Arial" w:hAnsi="Arial" w:cs="Arial"/>
          <w:color w:val="000000"/>
          <w:sz w:val="20"/>
        </w:rPr>
        <w:t xml:space="preserve">seudo-random </w:t>
      </w:r>
      <w:r>
        <w:rPr>
          <w:rFonts w:ascii="Arial" w:hAnsi="Arial" w:cs="Arial"/>
          <w:color w:val="000000"/>
          <w:sz w:val="20"/>
        </w:rPr>
        <w:t xml:space="preserve">generator with a cycle </w:t>
      </w:r>
      <w:r w:rsidR="00AC54F4" w:rsidRPr="00E5077B">
        <w:rPr>
          <w:rFonts w:ascii="Arial" w:hAnsi="Arial" w:cs="Arial"/>
          <w:color w:val="000000"/>
          <w:sz w:val="20"/>
        </w:rPr>
        <w:t>exceed</w:t>
      </w:r>
      <w:r>
        <w:rPr>
          <w:rFonts w:ascii="Arial" w:hAnsi="Arial" w:cs="Arial"/>
          <w:color w:val="000000"/>
          <w:sz w:val="20"/>
        </w:rPr>
        <w:t>ing</w:t>
      </w:r>
      <w:r w:rsidR="00AC54F4" w:rsidRPr="00E5077B">
        <w:rPr>
          <w:rFonts w:ascii="Arial" w:hAnsi="Arial" w:cs="Arial"/>
          <w:color w:val="000000"/>
          <w:sz w:val="20"/>
        </w:rPr>
        <w:t xml:space="preserve"> 24 hours</w:t>
      </w:r>
      <w:r w:rsidR="0020329B">
        <w:rPr>
          <w:rFonts w:ascii="Arial" w:hAnsi="Arial" w:cs="Arial"/>
          <w:color w:val="000000"/>
          <w:sz w:val="20"/>
        </w:rPr>
        <w:t xml:space="preserve"> and no noticeable repetitive pattern</w:t>
      </w:r>
      <w:r w:rsidR="00AC54F4" w:rsidRPr="00E5077B">
        <w:rPr>
          <w:rFonts w:ascii="Arial" w:hAnsi="Arial" w:cs="Arial"/>
          <w:color w:val="000000"/>
          <w:sz w:val="20"/>
        </w:rPr>
        <w:t>.</w:t>
      </w:r>
    </w:p>
    <w:p w:rsidR="00412BE6" w:rsidRPr="00E5077B" w:rsidRDefault="00412BE6" w:rsidP="00412BE6">
      <w:pPr>
        <w:rPr>
          <w:rFonts w:ascii="Arial" w:hAnsi="Arial" w:cs="Arial"/>
          <w:color w:val="000000"/>
          <w:sz w:val="20"/>
        </w:rPr>
      </w:pPr>
    </w:p>
    <w:p w:rsidR="00412BE6" w:rsidRDefault="00412BE6" w:rsidP="00412BE6">
      <w:pPr>
        <w:numPr>
          <w:ilvl w:val="2"/>
          <w:numId w:val="5"/>
        </w:numPr>
        <w:rPr>
          <w:rFonts w:ascii="Arial" w:hAnsi="Arial" w:cs="Arial"/>
          <w:color w:val="000000"/>
          <w:sz w:val="20"/>
        </w:rPr>
      </w:pPr>
      <w:r>
        <w:rPr>
          <w:rFonts w:ascii="Arial" w:hAnsi="Arial" w:cs="Arial"/>
          <w:color w:val="000000"/>
          <w:sz w:val="20"/>
        </w:rPr>
        <w:t>Sound Masking Control</w:t>
      </w:r>
    </w:p>
    <w:p w:rsidR="00412BE6" w:rsidRDefault="00412BE6" w:rsidP="00412BE6">
      <w:pPr>
        <w:rPr>
          <w:rFonts w:ascii="Arial" w:hAnsi="Arial" w:cs="Arial"/>
          <w:color w:val="000000"/>
          <w:sz w:val="20"/>
        </w:rPr>
      </w:pPr>
    </w:p>
    <w:p w:rsidR="00AC54F4" w:rsidRPr="00E5077B" w:rsidRDefault="008A4E67" w:rsidP="00024876">
      <w:pPr>
        <w:numPr>
          <w:ilvl w:val="3"/>
          <w:numId w:val="5"/>
        </w:numPr>
        <w:rPr>
          <w:rFonts w:ascii="Arial" w:hAnsi="Arial" w:cs="Arial"/>
          <w:color w:val="000000"/>
          <w:sz w:val="20"/>
        </w:rPr>
      </w:pPr>
      <w:r>
        <w:rPr>
          <w:rFonts w:ascii="Arial" w:hAnsi="Arial" w:cs="Arial"/>
          <w:color w:val="000000"/>
          <w:sz w:val="20"/>
        </w:rPr>
        <w:t>Provide</w:t>
      </w:r>
      <w:r w:rsidR="00AC54F4" w:rsidRPr="00E5077B">
        <w:rPr>
          <w:rFonts w:ascii="Arial" w:hAnsi="Arial" w:cs="Arial"/>
          <w:color w:val="000000"/>
          <w:sz w:val="20"/>
        </w:rPr>
        <w:t xml:space="preserve"> each </w:t>
      </w:r>
      <w:r w:rsidR="00BA48E5">
        <w:rPr>
          <w:rFonts w:ascii="Arial" w:hAnsi="Arial" w:cs="Arial"/>
          <w:color w:val="000000"/>
          <w:sz w:val="20"/>
        </w:rPr>
        <w:t>l</w:t>
      </w:r>
      <w:r w:rsidR="00C63CF8">
        <w:rPr>
          <w:rFonts w:ascii="Arial" w:hAnsi="Arial" w:cs="Arial"/>
          <w:color w:val="000000"/>
          <w:sz w:val="20"/>
        </w:rPr>
        <w:t xml:space="preserve">ocal </w:t>
      </w:r>
      <w:r w:rsidR="00BA48E5">
        <w:rPr>
          <w:rFonts w:ascii="Arial" w:hAnsi="Arial" w:cs="Arial"/>
          <w:color w:val="000000"/>
          <w:sz w:val="20"/>
        </w:rPr>
        <w:t>c</w:t>
      </w:r>
      <w:r w:rsidR="00C63CF8">
        <w:rPr>
          <w:rFonts w:ascii="Arial" w:hAnsi="Arial" w:cs="Arial"/>
          <w:color w:val="000000"/>
          <w:sz w:val="20"/>
        </w:rPr>
        <w:t xml:space="preserve">ontrol </w:t>
      </w:r>
      <w:r w:rsidR="00BA48E5">
        <w:rPr>
          <w:rFonts w:ascii="Arial" w:hAnsi="Arial" w:cs="Arial"/>
          <w:color w:val="000000"/>
          <w:sz w:val="20"/>
        </w:rPr>
        <w:t>z</w:t>
      </w:r>
      <w:r w:rsidR="00AC54F4" w:rsidRPr="00E5077B">
        <w:rPr>
          <w:rFonts w:ascii="Arial" w:hAnsi="Arial" w:cs="Arial"/>
          <w:color w:val="000000"/>
          <w:sz w:val="20"/>
        </w:rPr>
        <w:t>one with</w:t>
      </w:r>
      <w:r w:rsidR="00ED0ECE">
        <w:rPr>
          <w:rFonts w:ascii="Arial" w:hAnsi="Arial" w:cs="Arial"/>
          <w:color w:val="000000"/>
          <w:sz w:val="20"/>
        </w:rPr>
        <w:t xml:space="preserve"> </w:t>
      </w:r>
      <w:r w:rsidR="00C77A37">
        <w:rPr>
          <w:rFonts w:ascii="Arial" w:hAnsi="Arial" w:cs="Arial"/>
          <w:color w:val="000000"/>
          <w:sz w:val="20"/>
        </w:rPr>
        <w:t xml:space="preserve">independent </w:t>
      </w:r>
      <w:r w:rsidR="00ED0ECE">
        <w:rPr>
          <w:rFonts w:ascii="Arial" w:hAnsi="Arial" w:cs="Arial"/>
          <w:color w:val="000000"/>
          <w:sz w:val="20"/>
        </w:rPr>
        <w:t>control over the sound masking signal, including</w:t>
      </w:r>
      <w:r w:rsidR="00AC54F4" w:rsidRPr="00E5077B">
        <w:rPr>
          <w:rFonts w:ascii="Arial" w:hAnsi="Arial" w:cs="Arial"/>
          <w:color w:val="000000"/>
          <w:sz w:val="20"/>
        </w:rPr>
        <w:t>:</w:t>
      </w:r>
    </w:p>
    <w:p w:rsidR="00AC54F4" w:rsidRPr="000A6018" w:rsidRDefault="00AC54F4" w:rsidP="00024876">
      <w:pPr>
        <w:numPr>
          <w:ilvl w:val="4"/>
          <w:numId w:val="5"/>
        </w:numPr>
        <w:rPr>
          <w:rFonts w:ascii="Arial" w:hAnsi="Arial" w:cs="Arial"/>
          <w:color w:val="000000"/>
          <w:sz w:val="20"/>
        </w:rPr>
      </w:pPr>
      <w:r w:rsidRPr="000A6018">
        <w:rPr>
          <w:rFonts w:ascii="Arial" w:hAnsi="Arial" w:cs="Arial"/>
          <w:sz w:val="20"/>
        </w:rPr>
        <w:t>A</w:t>
      </w:r>
      <w:r w:rsidR="000A6018">
        <w:rPr>
          <w:rFonts w:ascii="Arial" w:hAnsi="Arial" w:cs="Arial"/>
          <w:sz w:val="20"/>
        </w:rPr>
        <w:t>n</w:t>
      </w:r>
      <w:r w:rsidR="000A6018" w:rsidRPr="000A6018">
        <w:rPr>
          <w:rFonts w:ascii="Arial" w:hAnsi="Arial" w:cs="Arial"/>
          <w:sz w:val="20"/>
        </w:rPr>
        <w:t xml:space="preserve"> </w:t>
      </w:r>
      <w:r w:rsidRPr="000A6018">
        <w:rPr>
          <w:rFonts w:ascii="Arial" w:hAnsi="Arial" w:cs="Arial"/>
          <w:sz w:val="20"/>
        </w:rPr>
        <w:t xml:space="preserve">equalizer with </w:t>
      </w:r>
      <w:r w:rsidR="000A6018" w:rsidRPr="000A6018">
        <w:rPr>
          <w:rFonts w:ascii="Arial" w:hAnsi="Arial" w:cs="Arial"/>
          <w:sz w:val="20"/>
        </w:rPr>
        <w:t xml:space="preserve">at least </w:t>
      </w:r>
      <w:r w:rsidR="00BF7D51">
        <w:rPr>
          <w:rFonts w:ascii="Arial" w:hAnsi="Arial" w:cs="Arial"/>
          <w:sz w:val="20"/>
        </w:rPr>
        <w:t>21</w:t>
      </w:r>
      <w:r w:rsidRPr="000A6018">
        <w:rPr>
          <w:rFonts w:ascii="Arial" w:hAnsi="Arial" w:cs="Arial"/>
          <w:sz w:val="20"/>
        </w:rPr>
        <w:t xml:space="preserve"> third-octave bands</w:t>
      </w:r>
      <w:r w:rsidR="000A6018" w:rsidRPr="000A6018">
        <w:rPr>
          <w:rFonts w:ascii="Arial" w:hAnsi="Arial" w:cs="Arial"/>
          <w:sz w:val="20"/>
        </w:rPr>
        <w:t xml:space="preserve"> </w:t>
      </w:r>
      <w:r w:rsidR="000A6018">
        <w:rPr>
          <w:rFonts w:ascii="Arial" w:hAnsi="Arial" w:cs="Arial"/>
          <w:sz w:val="20"/>
        </w:rPr>
        <w:t>from</w:t>
      </w:r>
      <w:r w:rsidRPr="000A6018">
        <w:rPr>
          <w:rFonts w:ascii="Arial" w:hAnsi="Arial" w:cs="Arial"/>
          <w:color w:val="000000"/>
          <w:sz w:val="20"/>
        </w:rPr>
        <w:t xml:space="preserve"> 100 to </w:t>
      </w:r>
      <w:r w:rsidR="00BF7D51">
        <w:rPr>
          <w:rFonts w:ascii="Arial" w:hAnsi="Arial" w:cs="Arial"/>
          <w:color w:val="000000"/>
          <w:sz w:val="20"/>
        </w:rPr>
        <w:t>10</w:t>
      </w:r>
      <w:r w:rsidR="004F619E" w:rsidRPr="00775F29">
        <w:rPr>
          <w:rFonts w:ascii="Arial" w:hAnsi="Arial" w:cs="Arial"/>
          <w:color w:val="000000" w:themeColor="text1"/>
          <w:sz w:val="20"/>
        </w:rPr>
        <w:t>,</w:t>
      </w:r>
      <w:r w:rsidR="00BF7D51">
        <w:rPr>
          <w:rFonts w:ascii="Arial" w:hAnsi="Arial" w:cs="Arial"/>
          <w:color w:val="000000" w:themeColor="text1"/>
          <w:sz w:val="20"/>
        </w:rPr>
        <w:t>0</w:t>
      </w:r>
      <w:r w:rsidR="004F619E" w:rsidRPr="00775F29">
        <w:rPr>
          <w:rFonts w:ascii="Arial" w:hAnsi="Arial" w:cs="Arial"/>
          <w:color w:val="000000" w:themeColor="text1"/>
          <w:sz w:val="20"/>
        </w:rPr>
        <w:t>00</w:t>
      </w:r>
      <w:r w:rsidRPr="00775F29">
        <w:rPr>
          <w:rFonts w:ascii="Arial" w:hAnsi="Arial" w:cs="Arial"/>
          <w:color w:val="000000" w:themeColor="text1"/>
          <w:sz w:val="20"/>
        </w:rPr>
        <w:t xml:space="preserve"> </w:t>
      </w:r>
      <w:r w:rsidRPr="000A6018">
        <w:rPr>
          <w:rFonts w:ascii="Arial" w:hAnsi="Arial" w:cs="Arial"/>
          <w:color w:val="000000"/>
          <w:sz w:val="20"/>
        </w:rPr>
        <w:t>Hz.</w:t>
      </w:r>
    </w:p>
    <w:p w:rsidR="00AC54F4" w:rsidRDefault="00AC54F4" w:rsidP="00024876">
      <w:pPr>
        <w:numPr>
          <w:ilvl w:val="4"/>
          <w:numId w:val="5"/>
        </w:numPr>
        <w:rPr>
          <w:rFonts w:ascii="Arial" w:hAnsi="Arial" w:cs="Arial"/>
          <w:color w:val="000000"/>
          <w:sz w:val="20"/>
        </w:rPr>
      </w:pPr>
      <w:r w:rsidRPr="00E5077B">
        <w:rPr>
          <w:rFonts w:ascii="Arial" w:hAnsi="Arial" w:cs="Arial"/>
          <w:color w:val="000000"/>
          <w:sz w:val="20"/>
        </w:rPr>
        <w:t>A</w:t>
      </w:r>
      <w:r w:rsidR="002A1DAD">
        <w:rPr>
          <w:rFonts w:ascii="Arial" w:hAnsi="Arial" w:cs="Arial"/>
          <w:color w:val="000000"/>
          <w:sz w:val="20"/>
        </w:rPr>
        <w:t xml:space="preserve">n overall level </w:t>
      </w:r>
      <w:r w:rsidRPr="00E5077B">
        <w:rPr>
          <w:rFonts w:ascii="Arial" w:hAnsi="Arial" w:cs="Arial"/>
          <w:color w:val="000000"/>
          <w:sz w:val="20"/>
        </w:rPr>
        <w:t xml:space="preserve">control </w:t>
      </w:r>
      <w:r w:rsidR="00CA7977">
        <w:rPr>
          <w:rFonts w:ascii="Arial" w:hAnsi="Arial" w:cs="Arial"/>
          <w:color w:val="000000"/>
          <w:sz w:val="20"/>
        </w:rPr>
        <w:t xml:space="preserve">with </w:t>
      </w:r>
      <w:r w:rsidRPr="00E5077B">
        <w:rPr>
          <w:rFonts w:ascii="Arial" w:hAnsi="Arial" w:cs="Arial"/>
          <w:color w:val="000000"/>
          <w:sz w:val="20"/>
        </w:rPr>
        <w:t>0.5 dBA increments over</w:t>
      </w:r>
      <w:r w:rsidR="00291F0D">
        <w:rPr>
          <w:rFonts w:ascii="Arial" w:hAnsi="Arial" w:cs="Arial"/>
          <w:color w:val="000000"/>
          <w:sz w:val="20"/>
        </w:rPr>
        <w:t xml:space="preserve"> a range of 35 to 85 dBA, measured </w:t>
      </w:r>
      <w:r w:rsidRPr="00E5077B">
        <w:rPr>
          <w:rFonts w:ascii="Arial" w:hAnsi="Arial" w:cs="Arial"/>
          <w:color w:val="000000"/>
          <w:sz w:val="20"/>
        </w:rPr>
        <w:t xml:space="preserve">at a distance of </w:t>
      </w:r>
      <w:r w:rsidR="0020329B">
        <w:rPr>
          <w:rFonts w:ascii="Arial" w:hAnsi="Arial" w:cs="Arial"/>
          <w:color w:val="000000"/>
          <w:sz w:val="20"/>
        </w:rPr>
        <w:t xml:space="preserve">one </w:t>
      </w:r>
      <w:r w:rsidRPr="00E5077B">
        <w:rPr>
          <w:rFonts w:ascii="Arial" w:hAnsi="Arial" w:cs="Arial"/>
          <w:color w:val="000000"/>
          <w:sz w:val="20"/>
        </w:rPr>
        <w:t>m</w:t>
      </w:r>
      <w:r w:rsidR="0020329B">
        <w:rPr>
          <w:rFonts w:ascii="Arial" w:hAnsi="Arial" w:cs="Arial"/>
          <w:color w:val="000000"/>
          <w:sz w:val="20"/>
        </w:rPr>
        <w:t>eter.</w:t>
      </w:r>
      <w:r w:rsidRPr="00E5077B">
        <w:rPr>
          <w:rFonts w:ascii="Arial" w:hAnsi="Arial" w:cs="Arial"/>
          <w:color w:val="000000"/>
          <w:sz w:val="20"/>
        </w:rPr>
        <w:t xml:space="preserve"> </w:t>
      </w:r>
    </w:p>
    <w:p w:rsidR="005872EF" w:rsidRDefault="005872EF" w:rsidP="005872EF">
      <w:pPr>
        <w:ind w:left="1440"/>
        <w:rPr>
          <w:rFonts w:ascii="Arial" w:hAnsi="Arial" w:cs="Arial"/>
          <w:color w:val="000000"/>
          <w:sz w:val="20"/>
        </w:rPr>
      </w:pPr>
    </w:p>
    <w:p w:rsidR="005872EF" w:rsidRPr="00775F29" w:rsidRDefault="005872EF" w:rsidP="00155E77">
      <w:pPr>
        <w:numPr>
          <w:ilvl w:val="2"/>
          <w:numId w:val="5"/>
        </w:numPr>
        <w:rPr>
          <w:rFonts w:ascii="Arial" w:hAnsi="Arial" w:cs="Arial"/>
          <w:color w:val="000000" w:themeColor="text1"/>
          <w:sz w:val="20"/>
        </w:rPr>
      </w:pPr>
      <w:r w:rsidRPr="00775F29">
        <w:rPr>
          <w:rFonts w:ascii="Arial" w:hAnsi="Arial" w:cs="Arial"/>
          <w:color w:val="000000" w:themeColor="text1"/>
          <w:sz w:val="20"/>
        </w:rPr>
        <w:t xml:space="preserve">Sound Masking </w:t>
      </w:r>
      <w:r w:rsidR="00B33E9A" w:rsidRPr="00775F29">
        <w:rPr>
          <w:rFonts w:ascii="Arial" w:hAnsi="Arial" w:cs="Arial"/>
          <w:color w:val="000000" w:themeColor="text1"/>
          <w:sz w:val="20"/>
        </w:rPr>
        <w:t xml:space="preserve">Commissioning and </w:t>
      </w:r>
      <w:r w:rsidR="000528E0" w:rsidRPr="00775F29">
        <w:rPr>
          <w:rFonts w:ascii="Arial" w:hAnsi="Arial" w:cs="Arial"/>
          <w:color w:val="000000" w:themeColor="text1"/>
          <w:sz w:val="20"/>
        </w:rPr>
        <w:t>T</w:t>
      </w:r>
      <w:r w:rsidR="00B33E9A" w:rsidRPr="00775F29">
        <w:rPr>
          <w:rFonts w:ascii="Arial" w:hAnsi="Arial" w:cs="Arial"/>
          <w:color w:val="000000" w:themeColor="text1"/>
          <w:sz w:val="20"/>
        </w:rPr>
        <w:t xml:space="preserve">uning </w:t>
      </w:r>
    </w:p>
    <w:p w:rsidR="00B33E9A" w:rsidRPr="00775F29" w:rsidRDefault="00B33E9A" w:rsidP="00B33E9A">
      <w:pPr>
        <w:ind w:left="720"/>
        <w:rPr>
          <w:rFonts w:ascii="Arial" w:hAnsi="Arial" w:cs="Arial"/>
          <w:color w:val="000000" w:themeColor="text1"/>
          <w:sz w:val="20"/>
        </w:rPr>
      </w:pPr>
    </w:p>
    <w:p w:rsidR="005872EF" w:rsidRPr="00775F29" w:rsidRDefault="002D4EB2" w:rsidP="002D4EB2">
      <w:pPr>
        <w:numPr>
          <w:ilvl w:val="3"/>
          <w:numId w:val="5"/>
        </w:numPr>
        <w:rPr>
          <w:rFonts w:ascii="Arial" w:hAnsi="Arial" w:cs="Arial"/>
          <w:color w:val="000000" w:themeColor="text1"/>
          <w:sz w:val="20"/>
        </w:rPr>
      </w:pPr>
      <w:r w:rsidRPr="00775F29">
        <w:rPr>
          <w:rFonts w:ascii="Arial" w:hAnsi="Arial" w:cs="Arial"/>
          <w:color w:val="000000" w:themeColor="text1"/>
          <w:sz w:val="20"/>
        </w:rPr>
        <w:t>Provide</w:t>
      </w:r>
      <w:r w:rsidR="005872EF" w:rsidRPr="00775F29">
        <w:rPr>
          <w:rFonts w:ascii="Arial" w:hAnsi="Arial" w:cs="Arial"/>
          <w:color w:val="000000" w:themeColor="text1"/>
          <w:sz w:val="20"/>
        </w:rPr>
        <w:t xml:space="preserve"> </w:t>
      </w:r>
      <w:r w:rsidR="000528E0" w:rsidRPr="00775F29">
        <w:rPr>
          <w:rFonts w:ascii="Arial" w:hAnsi="Arial" w:cs="Arial"/>
          <w:color w:val="000000" w:themeColor="text1"/>
          <w:sz w:val="20"/>
        </w:rPr>
        <w:t xml:space="preserve">automated field tuning of </w:t>
      </w:r>
      <w:r w:rsidR="002A1DAD">
        <w:rPr>
          <w:rFonts w:ascii="Arial" w:hAnsi="Arial" w:cs="Arial"/>
          <w:color w:val="000000" w:themeColor="text1"/>
          <w:sz w:val="20"/>
        </w:rPr>
        <w:t>overall</w:t>
      </w:r>
      <w:r w:rsidR="000528E0" w:rsidRPr="00775F29">
        <w:rPr>
          <w:rFonts w:ascii="Arial" w:hAnsi="Arial" w:cs="Arial"/>
          <w:color w:val="000000" w:themeColor="text1"/>
          <w:sz w:val="20"/>
        </w:rPr>
        <w:t xml:space="preserve"> and </w:t>
      </w:r>
      <w:r w:rsidR="002A1DAD">
        <w:rPr>
          <w:rFonts w:ascii="Arial" w:hAnsi="Arial" w:cs="Arial"/>
          <w:color w:val="000000" w:themeColor="text1"/>
          <w:sz w:val="20"/>
        </w:rPr>
        <w:t xml:space="preserve">one-third octave band </w:t>
      </w:r>
      <w:r w:rsidR="000528E0" w:rsidRPr="00775F29">
        <w:rPr>
          <w:rFonts w:ascii="Arial" w:hAnsi="Arial" w:cs="Arial"/>
          <w:color w:val="000000" w:themeColor="text1"/>
          <w:sz w:val="20"/>
        </w:rPr>
        <w:t>levels</w:t>
      </w:r>
      <w:r w:rsidRPr="00775F29">
        <w:rPr>
          <w:rFonts w:ascii="Arial" w:hAnsi="Arial" w:cs="Arial"/>
          <w:color w:val="000000" w:themeColor="text1"/>
          <w:sz w:val="20"/>
        </w:rPr>
        <w:tab/>
      </w:r>
    </w:p>
    <w:p w:rsidR="002D4EB2" w:rsidRPr="00775F29" w:rsidRDefault="00155E77" w:rsidP="002D4EB2">
      <w:pPr>
        <w:numPr>
          <w:ilvl w:val="4"/>
          <w:numId w:val="5"/>
        </w:numPr>
        <w:rPr>
          <w:rFonts w:ascii="Arial" w:hAnsi="Arial" w:cs="Arial"/>
          <w:color w:val="000000" w:themeColor="text1"/>
          <w:sz w:val="20"/>
        </w:rPr>
      </w:pPr>
      <w:r w:rsidRPr="00775F29">
        <w:rPr>
          <w:rFonts w:ascii="Arial" w:hAnsi="Arial" w:cs="Arial"/>
          <w:color w:val="000000" w:themeColor="text1"/>
          <w:sz w:val="20"/>
        </w:rPr>
        <w:t>Adjust</w:t>
      </w:r>
      <w:r w:rsidR="004C6877" w:rsidRPr="00775F29">
        <w:rPr>
          <w:rFonts w:ascii="Arial" w:hAnsi="Arial" w:cs="Arial"/>
          <w:color w:val="000000" w:themeColor="text1"/>
          <w:sz w:val="20"/>
        </w:rPr>
        <w:t xml:space="preserve"> each </w:t>
      </w:r>
      <w:r w:rsidR="002D4EB2" w:rsidRPr="00775F29">
        <w:rPr>
          <w:rFonts w:ascii="Arial" w:hAnsi="Arial" w:cs="Arial"/>
          <w:color w:val="000000" w:themeColor="text1"/>
          <w:sz w:val="20"/>
        </w:rPr>
        <w:t xml:space="preserve">local control zone </w:t>
      </w:r>
      <w:r w:rsidR="004C6877" w:rsidRPr="00775F29">
        <w:rPr>
          <w:rFonts w:ascii="Arial" w:hAnsi="Arial" w:cs="Arial"/>
          <w:color w:val="000000" w:themeColor="text1"/>
          <w:sz w:val="20"/>
        </w:rPr>
        <w:t xml:space="preserve">in real </w:t>
      </w:r>
      <w:proofErr w:type="gramStart"/>
      <w:r w:rsidR="004C6877" w:rsidRPr="00775F29">
        <w:rPr>
          <w:rFonts w:ascii="Arial" w:hAnsi="Arial" w:cs="Arial"/>
          <w:color w:val="000000" w:themeColor="text1"/>
          <w:sz w:val="20"/>
        </w:rPr>
        <w:t>time based on site</w:t>
      </w:r>
      <w:proofErr w:type="gramEnd"/>
      <w:r w:rsidR="004C6877" w:rsidRPr="00775F29">
        <w:rPr>
          <w:rFonts w:ascii="Arial" w:hAnsi="Arial" w:cs="Arial"/>
          <w:color w:val="000000" w:themeColor="text1"/>
          <w:sz w:val="20"/>
        </w:rPr>
        <w:t xml:space="preserve"> measurements </w:t>
      </w:r>
      <w:r w:rsidR="002D4EB2" w:rsidRPr="00775F29">
        <w:rPr>
          <w:rFonts w:ascii="Arial" w:hAnsi="Arial" w:cs="Arial"/>
          <w:color w:val="000000" w:themeColor="text1"/>
          <w:sz w:val="20"/>
        </w:rPr>
        <w:t xml:space="preserve">to meet performance targets set-out in </w:t>
      </w:r>
      <w:r w:rsidR="00B33E9A" w:rsidRPr="00775F29">
        <w:rPr>
          <w:rFonts w:ascii="Arial" w:hAnsi="Arial" w:cs="Arial"/>
          <w:color w:val="000000" w:themeColor="text1"/>
          <w:sz w:val="20"/>
        </w:rPr>
        <w:t xml:space="preserve">Section </w:t>
      </w:r>
      <w:r w:rsidR="002D4EB2" w:rsidRPr="00775F29">
        <w:rPr>
          <w:rFonts w:ascii="Arial" w:hAnsi="Arial" w:cs="Arial"/>
          <w:color w:val="000000" w:themeColor="text1"/>
          <w:sz w:val="20"/>
        </w:rPr>
        <w:t>3.4.C.</w:t>
      </w:r>
    </w:p>
    <w:p w:rsidR="00AC54F4" w:rsidRPr="00E5077B" w:rsidRDefault="00AC54F4" w:rsidP="00024876">
      <w:pPr>
        <w:ind w:left="1224"/>
        <w:rPr>
          <w:rFonts w:ascii="Arial" w:hAnsi="Arial" w:cs="Arial"/>
          <w:color w:val="000000"/>
          <w:sz w:val="20"/>
        </w:rPr>
      </w:pPr>
    </w:p>
    <w:p w:rsidR="00AC54F4" w:rsidRPr="00B33E9A" w:rsidRDefault="00084E59" w:rsidP="00024876">
      <w:pPr>
        <w:numPr>
          <w:ilvl w:val="2"/>
          <w:numId w:val="5"/>
        </w:numPr>
        <w:rPr>
          <w:rFonts w:ascii="Arial" w:hAnsi="Arial" w:cs="Arial"/>
          <w:color w:val="000000" w:themeColor="text1"/>
          <w:sz w:val="20"/>
        </w:rPr>
      </w:pPr>
      <w:r w:rsidRPr="00B33E9A">
        <w:rPr>
          <w:rFonts w:ascii="Arial" w:hAnsi="Arial" w:cs="Arial"/>
          <w:color w:val="000000" w:themeColor="text1"/>
          <w:sz w:val="20"/>
        </w:rPr>
        <w:t xml:space="preserve">Sound Masking </w:t>
      </w:r>
      <w:r w:rsidR="00AC54F4" w:rsidRPr="00B33E9A">
        <w:rPr>
          <w:rFonts w:ascii="Arial" w:hAnsi="Arial" w:cs="Arial"/>
          <w:color w:val="000000" w:themeColor="text1"/>
          <w:sz w:val="20"/>
        </w:rPr>
        <w:t xml:space="preserve">Timer </w:t>
      </w:r>
      <w:r w:rsidR="005F2FA7" w:rsidRPr="00B33E9A">
        <w:rPr>
          <w:rFonts w:ascii="Arial" w:hAnsi="Arial" w:cs="Arial"/>
          <w:color w:val="000000" w:themeColor="text1"/>
          <w:sz w:val="20"/>
        </w:rPr>
        <w:t>[</w:t>
      </w:r>
      <w:r w:rsidR="005F2FA7" w:rsidRPr="00775F29">
        <w:rPr>
          <w:rFonts w:ascii="Arial" w:hAnsi="Arial" w:cs="Arial"/>
          <w:color w:val="FF0000"/>
          <w:sz w:val="20"/>
        </w:rPr>
        <w:t>Spec Note: Remove if unused</w:t>
      </w:r>
      <w:r w:rsidR="005F2FA7" w:rsidRPr="00B33E9A">
        <w:rPr>
          <w:rFonts w:ascii="Arial" w:hAnsi="Arial" w:cs="Arial"/>
          <w:color w:val="000000" w:themeColor="text1"/>
          <w:sz w:val="20"/>
        </w:rPr>
        <w:t>.]</w:t>
      </w:r>
    </w:p>
    <w:p w:rsidR="00AC54F4" w:rsidRPr="00B33E9A" w:rsidRDefault="00AC54F4" w:rsidP="00024876">
      <w:pPr>
        <w:rPr>
          <w:rFonts w:ascii="Arial" w:hAnsi="Arial" w:cs="Arial"/>
          <w:color w:val="000000" w:themeColor="text1"/>
          <w:sz w:val="20"/>
        </w:rPr>
      </w:pPr>
    </w:p>
    <w:p w:rsidR="00AC54F4" w:rsidRPr="00B33E9A" w:rsidRDefault="00AC54F4" w:rsidP="00024876">
      <w:pPr>
        <w:numPr>
          <w:ilvl w:val="3"/>
          <w:numId w:val="5"/>
        </w:numPr>
        <w:rPr>
          <w:rFonts w:ascii="Arial" w:hAnsi="Arial" w:cs="Arial"/>
          <w:color w:val="000000" w:themeColor="text1"/>
          <w:sz w:val="20"/>
        </w:rPr>
      </w:pPr>
      <w:r w:rsidRPr="00B33E9A">
        <w:rPr>
          <w:rFonts w:ascii="Arial" w:hAnsi="Arial" w:cs="Arial"/>
          <w:color w:val="000000" w:themeColor="text1"/>
          <w:sz w:val="20"/>
        </w:rPr>
        <w:t xml:space="preserve">Provide a timer </w:t>
      </w:r>
      <w:r w:rsidR="00D42694" w:rsidRPr="00B33E9A">
        <w:rPr>
          <w:rFonts w:ascii="Arial" w:hAnsi="Arial" w:cs="Arial"/>
          <w:color w:val="000000" w:themeColor="text1"/>
          <w:sz w:val="20"/>
        </w:rPr>
        <w:t>to</w:t>
      </w:r>
      <w:r w:rsidRPr="00B33E9A">
        <w:rPr>
          <w:rFonts w:ascii="Arial" w:hAnsi="Arial" w:cs="Arial"/>
          <w:color w:val="000000" w:themeColor="text1"/>
          <w:sz w:val="20"/>
        </w:rPr>
        <w:t xml:space="preserve"> </w:t>
      </w:r>
      <w:r w:rsidR="007334C1" w:rsidRPr="00B33E9A">
        <w:rPr>
          <w:rFonts w:ascii="Arial" w:hAnsi="Arial" w:cs="Arial"/>
          <w:color w:val="000000" w:themeColor="text1"/>
          <w:sz w:val="20"/>
        </w:rPr>
        <w:t xml:space="preserve">adjust </w:t>
      </w:r>
      <w:r w:rsidR="002A1DAD">
        <w:rPr>
          <w:rFonts w:ascii="Arial" w:hAnsi="Arial" w:cs="Arial"/>
          <w:color w:val="000000" w:themeColor="text1"/>
          <w:sz w:val="20"/>
        </w:rPr>
        <w:t xml:space="preserve">the overall </w:t>
      </w:r>
      <w:r w:rsidR="009C7F2C" w:rsidRPr="00B33E9A">
        <w:rPr>
          <w:rFonts w:ascii="Arial" w:hAnsi="Arial" w:cs="Arial"/>
          <w:color w:val="000000" w:themeColor="text1"/>
          <w:sz w:val="20"/>
        </w:rPr>
        <w:t xml:space="preserve">sound </w:t>
      </w:r>
      <w:r w:rsidRPr="00B33E9A">
        <w:rPr>
          <w:rFonts w:ascii="Arial" w:hAnsi="Arial" w:cs="Arial"/>
          <w:color w:val="000000" w:themeColor="text1"/>
          <w:sz w:val="20"/>
        </w:rPr>
        <w:t xml:space="preserve">masking </w:t>
      </w:r>
      <w:r w:rsidR="002A1DAD">
        <w:rPr>
          <w:rFonts w:ascii="Arial" w:hAnsi="Arial" w:cs="Arial"/>
          <w:color w:val="000000" w:themeColor="text1"/>
          <w:sz w:val="20"/>
        </w:rPr>
        <w:t>level</w:t>
      </w:r>
      <w:r w:rsidR="00BE4631" w:rsidRPr="00B33E9A">
        <w:rPr>
          <w:rFonts w:ascii="Arial" w:hAnsi="Arial" w:cs="Arial"/>
          <w:color w:val="000000" w:themeColor="text1"/>
          <w:sz w:val="20"/>
        </w:rPr>
        <w:t xml:space="preserve"> </w:t>
      </w:r>
      <w:r w:rsidRPr="00B33E9A">
        <w:rPr>
          <w:rFonts w:ascii="Arial" w:hAnsi="Arial" w:cs="Arial"/>
          <w:color w:val="000000" w:themeColor="text1"/>
          <w:sz w:val="20"/>
        </w:rPr>
        <w:t>according to a programmed schedule.</w:t>
      </w:r>
    </w:p>
    <w:p w:rsidR="00BE4631" w:rsidRPr="00B33E9A" w:rsidRDefault="00BE4631" w:rsidP="00BE4631">
      <w:pPr>
        <w:numPr>
          <w:ilvl w:val="3"/>
          <w:numId w:val="5"/>
        </w:numPr>
        <w:rPr>
          <w:rFonts w:ascii="Arial" w:hAnsi="Arial" w:cs="Arial"/>
          <w:color w:val="000000" w:themeColor="text1"/>
          <w:sz w:val="20"/>
        </w:rPr>
      </w:pPr>
      <w:r w:rsidRPr="00B33E9A">
        <w:rPr>
          <w:rFonts w:ascii="Arial" w:hAnsi="Arial" w:cs="Arial"/>
          <w:color w:val="000000" w:themeColor="text1"/>
          <w:sz w:val="20"/>
        </w:rPr>
        <w:t>Provide [</w:t>
      </w:r>
      <w:r w:rsidRPr="00775F29">
        <w:rPr>
          <w:rFonts w:ascii="Arial" w:hAnsi="Arial" w:cs="Arial"/>
          <w:color w:val="FF0000"/>
          <w:sz w:val="20"/>
        </w:rPr>
        <w:t>X</w:t>
      </w:r>
      <w:r w:rsidRPr="00B33E9A">
        <w:rPr>
          <w:rFonts w:ascii="Arial" w:hAnsi="Arial" w:cs="Arial"/>
          <w:color w:val="000000" w:themeColor="text1"/>
          <w:sz w:val="20"/>
        </w:rPr>
        <w:t>] individually programmable timer zones. [</w:t>
      </w:r>
      <w:r w:rsidR="00D42694" w:rsidRPr="00775F29">
        <w:rPr>
          <w:rFonts w:ascii="Arial" w:hAnsi="Arial" w:cs="Arial"/>
          <w:color w:val="FF0000"/>
          <w:sz w:val="20"/>
        </w:rPr>
        <w:t xml:space="preserve">Spec </w:t>
      </w:r>
      <w:r w:rsidRPr="00775F29">
        <w:rPr>
          <w:rFonts w:ascii="Arial" w:hAnsi="Arial" w:cs="Arial"/>
          <w:color w:val="FF0000"/>
          <w:sz w:val="20"/>
        </w:rPr>
        <w:t xml:space="preserve">Note: </w:t>
      </w:r>
      <w:r w:rsidR="00C63CF8" w:rsidRPr="00775F29">
        <w:rPr>
          <w:rFonts w:ascii="Arial" w:hAnsi="Arial" w:cs="Arial"/>
          <w:color w:val="FF0000"/>
          <w:sz w:val="20"/>
        </w:rPr>
        <w:t xml:space="preserve">Indicate </w:t>
      </w:r>
      <w:r w:rsidRPr="00775F29">
        <w:rPr>
          <w:rFonts w:ascii="Arial" w:hAnsi="Arial" w:cs="Arial"/>
          <w:color w:val="FF0000"/>
          <w:sz w:val="20"/>
        </w:rPr>
        <w:t xml:space="preserve">number of </w:t>
      </w:r>
      <w:r w:rsidR="00C63CF8" w:rsidRPr="00775F29">
        <w:rPr>
          <w:rFonts w:ascii="Arial" w:hAnsi="Arial" w:cs="Arial"/>
          <w:color w:val="FF0000"/>
          <w:sz w:val="20"/>
        </w:rPr>
        <w:t>t</w:t>
      </w:r>
      <w:r w:rsidRPr="00775F29">
        <w:rPr>
          <w:rFonts w:ascii="Arial" w:hAnsi="Arial" w:cs="Arial"/>
          <w:color w:val="FF0000"/>
          <w:sz w:val="20"/>
        </w:rPr>
        <w:t>imer zones</w:t>
      </w:r>
      <w:r w:rsidR="00C63CF8" w:rsidRPr="00B33E9A">
        <w:rPr>
          <w:rFonts w:ascii="Arial" w:hAnsi="Arial" w:cs="Arial"/>
          <w:color w:val="000000" w:themeColor="text1"/>
          <w:sz w:val="20"/>
        </w:rPr>
        <w:t>.</w:t>
      </w:r>
      <w:r w:rsidRPr="00B33E9A">
        <w:rPr>
          <w:rFonts w:ascii="Arial" w:hAnsi="Arial" w:cs="Arial"/>
          <w:color w:val="000000" w:themeColor="text1"/>
          <w:sz w:val="20"/>
        </w:rPr>
        <w:t xml:space="preserve">] </w:t>
      </w:r>
    </w:p>
    <w:p w:rsidR="00AC54F4" w:rsidRPr="00B33E9A" w:rsidRDefault="00AC54F4" w:rsidP="00024876">
      <w:pPr>
        <w:numPr>
          <w:ilvl w:val="3"/>
          <w:numId w:val="5"/>
        </w:numPr>
        <w:rPr>
          <w:rFonts w:ascii="Arial" w:hAnsi="Arial" w:cs="Arial"/>
          <w:color w:val="000000" w:themeColor="text1"/>
          <w:sz w:val="20"/>
        </w:rPr>
      </w:pPr>
      <w:r w:rsidRPr="00B33E9A">
        <w:rPr>
          <w:rFonts w:ascii="Arial" w:hAnsi="Arial" w:cs="Arial"/>
          <w:color w:val="000000" w:themeColor="text1"/>
          <w:sz w:val="20"/>
        </w:rPr>
        <w:t xml:space="preserve">Allow each </w:t>
      </w:r>
      <w:r w:rsidR="00BA48E5" w:rsidRPr="00B33E9A">
        <w:rPr>
          <w:rFonts w:ascii="Arial" w:hAnsi="Arial" w:cs="Arial"/>
          <w:color w:val="000000" w:themeColor="text1"/>
          <w:sz w:val="20"/>
        </w:rPr>
        <w:t>l</w:t>
      </w:r>
      <w:r w:rsidR="00C63CF8" w:rsidRPr="00B33E9A">
        <w:rPr>
          <w:rFonts w:ascii="Arial" w:hAnsi="Arial" w:cs="Arial"/>
          <w:color w:val="000000" w:themeColor="text1"/>
          <w:sz w:val="20"/>
        </w:rPr>
        <w:t xml:space="preserve">ocal </w:t>
      </w:r>
      <w:r w:rsidR="00BA48E5" w:rsidRPr="00B33E9A">
        <w:rPr>
          <w:rFonts w:ascii="Arial" w:hAnsi="Arial" w:cs="Arial"/>
          <w:color w:val="000000" w:themeColor="text1"/>
          <w:sz w:val="20"/>
        </w:rPr>
        <w:t>c</w:t>
      </w:r>
      <w:r w:rsidR="00C63CF8" w:rsidRPr="00B33E9A">
        <w:rPr>
          <w:rFonts w:ascii="Arial" w:hAnsi="Arial" w:cs="Arial"/>
          <w:color w:val="000000" w:themeColor="text1"/>
          <w:sz w:val="20"/>
        </w:rPr>
        <w:t xml:space="preserve">ontrol </w:t>
      </w:r>
      <w:r w:rsidR="00BA48E5" w:rsidRPr="00B33E9A">
        <w:rPr>
          <w:rFonts w:ascii="Arial" w:hAnsi="Arial" w:cs="Arial"/>
          <w:color w:val="000000" w:themeColor="text1"/>
          <w:sz w:val="20"/>
        </w:rPr>
        <w:t>z</w:t>
      </w:r>
      <w:r w:rsidRPr="00B33E9A">
        <w:rPr>
          <w:rFonts w:ascii="Arial" w:hAnsi="Arial" w:cs="Arial"/>
          <w:color w:val="000000" w:themeColor="text1"/>
          <w:sz w:val="20"/>
        </w:rPr>
        <w:t>one to be individually assign</w:t>
      </w:r>
      <w:r w:rsidR="00B83EC6" w:rsidRPr="00B33E9A">
        <w:rPr>
          <w:rFonts w:ascii="Arial" w:hAnsi="Arial" w:cs="Arial"/>
          <w:color w:val="000000" w:themeColor="text1"/>
          <w:sz w:val="20"/>
        </w:rPr>
        <w:t>ed</w:t>
      </w:r>
      <w:r w:rsidRPr="00B33E9A">
        <w:rPr>
          <w:rFonts w:ascii="Arial" w:hAnsi="Arial" w:cs="Arial"/>
          <w:color w:val="000000" w:themeColor="text1"/>
          <w:sz w:val="20"/>
        </w:rPr>
        <w:t xml:space="preserve"> to a timer zone.</w:t>
      </w:r>
    </w:p>
    <w:p w:rsidR="00112BCC" w:rsidRPr="00B33E9A" w:rsidRDefault="00112BCC" w:rsidP="00112BCC">
      <w:pPr>
        <w:numPr>
          <w:ilvl w:val="3"/>
          <w:numId w:val="5"/>
        </w:numPr>
        <w:rPr>
          <w:rFonts w:ascii="Arial" w:hAnsi="Arial" w:cs="Arial"/>
          <w:color w:val="000000" w:themeColor="text1"/>
          <w:sz w:val="20"/>
        </w:rPr>
      </w:pPr>
      <w:r w:rsidRPr="00B33E9A">
        <w:rPr>
          <w:rFonts w:ascii="Arial" w:hAnsi="Arial" w:cs="Arial"/>
          <w:color w:val="000000" w:themeColor="text1"/>
          <w:sz w:val="20"/>
        </w:rPr>
        <w:t>Allow unique schedules for each day of the week.</w:t>
      </w:r>
    </w:p>
    <w:p w:rsidR="00112BCC" w:rsidRPr="00B33E9A" w:rsidRDefault="00112BCC" w:rsidP="00112BCC">
      <w:pPr>
        <w:numPr>
          <w:ilvl w:val="3"/>
          <w:numId w:val="5"/>
        </w:numPr>
        <w:rPr>
          <w:rFonts w:ascii="Arial" w:hAnsi="Arial" w:cs="Arial"/>
          <w:color w:val="000000" w:themeColor="text1"/>
          <w:sz w:val="20"/>
        </w:rPr>
      </w:pPr>
      <w:r w:rsidRPr="00B33E9A">
        <w:rPr>
          <w:rFonts w:ascii="Arial" w:hAnsi="Arial" w:cs="Arial"/>
          <w:color w:val="000000" w:themeColor="text1"/>
          <w:sz w:val="20"/>
        </w:rPr>
        <w:t xml:space="preserve">Allow variable rates of </w:t>
      </w:r>
      <w:r w:rsidR="002A1DAD">
        <w:rPr>
          <w:rFonts w:ascii="Arial" w:hAnsi="Arial" w:cs="Arial"/>
          <w:color w:val="000000" w:themeColor="text1"/>
          <w:sz w:val="20"/>
        </w:rPr>
        <w:t>overall level</w:t>
      </w:r>
      <w:r w:rsidRPr="00B33E9A">
        <w:rPr>
          <w:rFonts w:ascii="Arial" w:hAnsi="Arial" w:cs="Arial"/>
          <w:color w:val="000000" w:themeColor="text1"/>
          <w:sz w:val="20"/>
        </w:rPr>
        <w:t xml:space="preserve"> adjustment for each scheduled change.</w:t>
      </w:r>
    </w:p>
    <w:p w:rsidR="00112BCC" w:rsidRPr="00B33E9A" w:rsidRDefault="00112BCC" w:rsidP="00112BCC">
      <w:pPr>
        <w:numPr>
          <w:ilvl w:val="3"/>
          <w:numId w:val="5"/>
        </w:numPr>
        <w:rPr>
          <w:rFonts w:ascii="Arial" w:hAnsi="Arial" w:cs="Arial"/>
          <w:color w:val="000000" w:themeColor="text1"/>
          <w:sz w:val="20"/>
        </w:rPr>
      </w:pPr>
      <w:r w:rsidRPr="00B33E9A">
        <w:rPr>
          <w:rFonts w:ascii="Arial" w:hAnsi="Arial" w:cs="Arial"/>
          <w:color w:val="000000" w:themeColor="text1"/>
          <w:sz w:val="20"/>
        </w:rPr>
        <w:t xml:space="preserve">Provide calendar-based </w:t>
      </w:r>
      <w:r w:rsidR="00C63CF8" w:rsidRPr="00B33E9A">
        <w:rPr>
          <w:rFonts w:ascii="Arial" w:hAnsi="Arial" w:cs="Arial"/>
          <w:color w:val="000000" w:themeColor="text1"/>
          <w:sz w:val="20"/>
        </w:rPr>
        <w:t>programming</w:t>
      </w:r>
      <w:r w:rsidRPr="00B33E9A">
        <w:rPr>
          <w:rFonts w:ascii="Arial" w:hAnsi="Arial" w:cs="Arial"/>
          <w:color w:val="000000" w:themeColor="text1"/>
          <w:sz w:val="20"/>
        </w:rPr>
        <w:t xml:space="preserve">.  </w:t>
      </w:r>
    </w:p>
    <w:p w:rsidR="00AC54F4" w:rsidRPr="00B33E9A" w:rsidRDefault="00AC54F4" w:rsidP="00024876">
      <w:pPr>
        <w:numPr>
          <w:ilvl w:val="3"/>
          <w:numId w:val="5"/>
        </w:numPr>
        <w:rPr>
          <w:rFonts w:ascii="Arial" w:hAnsi="Arial" w:cs="Arial"/>
          <w:color w:val="000000" w:themeColor="text1"/>
          <w:sz w:val="20"/>
        </w:rPr>
      </w:pPr>
      <w:r w:rsidRPr="00B33E9A">
        <w:rPr>
          <w:rFonts w:ascii="Arial" w:hAnsi="Arial" w:cs="Arial"/>
          <w:color w:val="000000" w:themeColor="text1"/>
          <w:sz w:val="20"/>
        </w:rPr>
        <w:t xml:space="preserve">Provide </w:t>
      </w:r>
      <w:r w:rsidR="00112BCC" w:rsidRPr="00B33E9A">
        <w:rPr>
          <w:rFonts w:ascii="Arial" w:hAnsi="Arial" w:cs="Arial"/>
          <w:color w:val="000000" w:themeColor="text1"/>
          <w:sz w:val="20"/>
        </w:rPr>
        <w:t xml:space="preserve">programmable </w:t>
      </w:r>
      <w:proofErr w:type="gramStart"/>
      <w:r w:rsidRPr="00B33E9A">
        <w:rPr>
          <w:rFonts w:ascii="Arial" w:hAnsi="Arial" w:cs="Arial"/>
          <w:color w:val="000000" w:themeColor="text1"/>
          <w:sz w:val="20"/>
        </w:rPr>
        <w:t>daylight saving</w:t>
      </w:r>
      <w:proofErr w:type="gramEnd"/>
      <w:r w:rsidRPr="00B33E9A">
        <w:rPr>
          <w:rFonts w:ascii="Arial" w:hAnsi="Arial" w:cs="Arial"/>
          <w:color w:val="000000" w:themeColor="text1"/>
          <w:sz w:val="20"/>
        </w:rPr>
        <w:t xml:space="preserve"> time</w:t>
      </w:r>
      <w:r w:rsidR="00112BCC" w:rsidRPr="00B33E9A">
        <w:rPr>
          <w:rFonts w:ascii="Arial" w:hAnsi="Arial" w:cs="Arial"/>
          <w:color w:val="000000" w:themeColor="text1"/>
          <w:sz w:val="20"/>
        </w:rPr>
        <w:t xml:space="preserve"> (DST)</w:t>
      </w:r>
      <w:r w:rsidRPr="00B33E9A">
        <w:rPr>
          <w:rFonts w:ascii="Arial" w:hAnsi="Arial" w:cs="Arial"/>
          <w:color w:val="000000" w:themeColor="text1"/>
          <w:sz w:val="20"/>
        </w:rPr>
        <w:t xml:space="preserve"> adjustments.</w:t>
      </w:r>
    </w:p>
    <w:p w:rsidR="00AC54F4" w:rsidRPr="00B33E9A" w:rsidRDefault="00AC54F4" w:rsidP="00024876">
      <w:pPr>
        <w:numPr>
          <w:ilvl w:val="3"/>
          <w:numId w:val="5"/>
        </w:numPr>
        <w:rPr>
          <w:rFonts w:ascii="Arial" w:hAnsi="Arial" w:cs="Arial"/>
          <w:color w:val="000000" w:themeColor="text1"/>
          <w:sz w:val="20"/>
        </w:rPr>
      </w:pPr>
      <w:r w:rsidRPr="00B33E9A">
        <w:rPr>
          <w:rFonts w:ascii="Arial" w:hAnsi="Arial" w:cs="Arial"/>
          <w:color w:val="000000" w:themeColor="text1"/>
          <w:sz w:val="20"/>
        </w:rPr>
        <w:t xml:space="preserve">Provide </w:t>
      </w:r>
      <w:r w:rsidR="006A22C5" w:rsidRPr="00B33E9A">
        <w:rPr>
          <w:rFonts w:ascii="Arial" w:hAnsi="Arial" w:cs="Arial"/>
          <w:color w:val="000000" w:themeColor="text1"/>
          <w:sz w:val="20"/>
        </w:rPr>
        <w:t>a</w:t>
      </w:r>
      <w:r w:rsidR="00B83EC6" w:rsidRPr="00B33E9A">
        <w:rPr>
          <w:rFonts w:ascii="Arial" w:hAnsi="Arial" w:cs="Arial"/>
          <w:color w:val="000000" w:themeColor="text1"/>
          <w:sz w:val="20"/>
        </w:rPr>
        <w:t>n acclimatization</w:t>
      </w:r>
      <w:r w:rsidR="006A22C5" w:rsidRPr="00B33E9A">
        <w:rPr>
          <w:rFonts w:ascii="Arial" w:hAnsi="Arial" w:cs="Arial"/>
          <w:color w:val="000000" w:themeColor="text1"/>
          <w:sz w:val="20"/>
        </w:rPr>
        <w:t xml:space="preserve"> function to gradually </w:t>
      </w:r>
      <w:r w:rsidRPr="00B33E9A">
        <w:rPr>
          <w:rFonts w:ascii="Arial" w:hAnsi="Arial" w:cs="Arial"/>
          <w:color w:val="000000" w:themeColor="text1"/>
          <w:sz w:val="20"/>
        </w:rPr>
        <w:t xml:space="preserve">increase the </w:t>
      </w:r>
      <w:r w:rsidR="002A1DAD">
        <w:rPr>
          <w:rFonts w:ascii="Arial" w:hAnsi="Arial" w:cs="Arial"/>
          <w:color w:val="000000" w:themeColor="text1"/>
          <w:sz w:val="20"/>
        </w:rPr>
        <w:t xml:space="preserve">overall </w:t>
      </w:r>
      <w:r w:rsidRPr="00B33E9A">
        <w:rPr>
          <w:rFonts w:ascii="Arial" w:hAnsi="Arial" w:cs="Arial"/>
          <w:color w:val="000000" w:themeColor="text1"/>
          <w:sz w:val="20"/>
        </w:rPr>
        <w:t xml:space="preserve">masking </w:t>
      </w:r>
      <w:r w:rsidR="002A1DAD">
        <w:rPr>
          <w:rFonts w:ascii="Arial" w:hAnsi="Arial" w:cs="Arial"/>
          <w:color w:val="000000" w:themeColor="text1"/>
          <w:sz w:val="20"/>
        </w:rPr>
        <w:t>level</w:t>
      </w:r>
      <w:r w:rsidRPr="00B33E9A">
        <w:rPr>
          <w:rFonts w:ascii="Arial" w:hAnsi="Arial" w:cs="Arial"/>
          <w:color w:val="000000" w:themeColor="text1"/>
          <w:sz w:val="20"/>
        </w:rPr>
        <w:t xml:space="preserve"> over a period of time</w:t>
      </w:r>
      <w:r w:rsidR="00112BCC" w:rsidRPr="00B33E9A">
        <w:rPr>
          <w:rFonts w:ascii="Arial" w:hAnsi="Arial" w:cs="Arial"/>
          <w:color w:val="000000" w:themeColor="text1"/>
          <w:sz w:val="20"/>
        </w:rPr>
        <w:t>,</w:t>
      </w:r>
      <w:r w:rsidRPr="00B33E9A">
        <w:rPr>
          <w:rFonts w:ascii="Arial" w:hAnsi="Arial" w:cs="Arial"/>
          <w:color w:val="000000" w:themeColor="text1"/>
          <w:sz w:val="20"/>
        </w:rPr>
        <w:t xml:space="preserve"> according to a programmed schedule</w:t>
      </w:r>
      <w:r w:rsidR="00B83EC6" w:rsidRPr="00B33E9A">
        <w:rPr>
          <w:rFonts w:ascii="Arial" w:hAnsi="Arial" w:cs="Arial"/>
          <w:color w:val="000000" w:themeColor="text1"/>
          <w:sz w:val="20"/>
        </w:rPr>
        <w:t xml:space="preserve"> and with </w:t>
      </w:r>
      <w:r w:rsidRPr="00B33E9A">
        <w:rPr>
          <w:rFonts w:ascii="Arial" w:hAnsi="Arial" w:cs="Arial"/>
          <w:color w:val="000000" w:themeColor="text1"/>
          <w:sz w:val="20"/>
        </w:rPr>
        <w:t>independent schedules in each timer zone.</w:t>
      </w:r>
      <w:r w:rsidR="004E5C79" w:rsidRPr="00B33E9A">
        <w:rPr>
          <w:rFonts w:ascii="Arial" w:hAnsi="Arial" w:cs="Arial"/>
          <w:color w:val="000000" w:themeColor="text1"/>
          <w:sz w:val="20"/>
        </w:rPr>
        <w:t xml:space="preserve">  Activate if system </w:t>
      </w:r>
      <w:proofErr w:type="spellStart"/>
      <w:r w:rsidR="004E5C79" w:rsidRPr="00B33E9A">
        <w:rPr>
          <w:rFonts w:ascii="Arial" w:hAnsi="Arial" w:cs="Arial"/>
          <w:color w:val="000000" w:themeColor="text1"/>
          <w:sz w:val="20"/>
        </w:rPr>
        <w:t>startup</w:t>
      </w:r>
      <w:proofErr w:type="spellEnd"/>
      <w:r w:rsidR="004E5C79" w:rsidRPr="00B33E9A">
        <w:rPr>
          <w:rFonts w:ascii="Arial" w:hAnsi="Arial" w:cs="Arial"/>
          <w:color w:val="000000" w:themeColor="text1"/>
          <w:sz w:val="20"/>
        </w:rPr>
        <w:t xml:space="preserve"> occurs post-occupancy.  </w:t>
      </w:r>
    </w:p>
    <w:p w:rsidR="00AC54F4" w:rsidRPr="00B33E9A" w:rsidRDefault="00AC54F4" w:rsidP="00024876">
      <w:pPr>
        <w:rPr>
          <w:rFonts w:ascii="Arial" w:hAnsi="Arial" w:cs="Arial"/>
          <w:color w:val="000000" w:themeColor="text1"/>
          <w:sz w:val="20"/>
        </w:rPr>
      </w:pPr>
    </w:p>
    <w:p w:rsidR="00AC54F4" w:rsidRPr="00B33E9A" w:rsidRDefault="00AC54F4" w:rsidP="00024876">
      <w:pPr>
        <w:numPr>
          <w:ilvl w:val="2"/>
          <w:numId w:val="5"/>
        </w:numPr>
        <w:rPr>
          <w:rFonts w:ascii="Arial" w:hAnsi="Arial" w:cs="Arial"/>
          <w:color w:val="000000" w:themeColor="text1"/>
          <w:sz w:val="20"/>
        </w:rPr>
      </w:pPr>
      <w:r w:rsidRPr="00B33E9A">
        <w:rPr>
          <w:rFonts w:ascii="Arial" w:hAnsi="Arial" w:cs="Arial"/>
          <w:color w:val="000000" w:themeColor="text1"/>
          <w:sz w:val="20"/>
        </w:rPr>
        <w:t>Paging</w:t>
      </w:r>
      <w:r w:rsidR="003A5BF1" w:rsidRPr="00B33E9A">
        <w:rPr>
          <w:rFonts w:ascii="Arial" w:hAnsi="Arial" w:cs="Arial"/>
          <w:color w:val="000000" w:themeColor="text1"/>
          <w:sz w:val="20"/>
        </w:rPr>
        <w:t xml:space="preserve"> and </w:t>
      </w:r>
      <w:r w:rsidRPr="00B33E9A">
        <w:rPr>
          <w:rFonts w:ascii="Arial" w:hAnsi="Arial" w:cs="Arial"/>
          <w:color w:val="000000" w:themeColor="text1"/>
          <w:sz w:val="20"/>
        </w:rPr>
        <w:t xml:space="preserve">Background Music </w:t>
      </w:r>
      <w:r w:rsidR="003A5BF1" w:rsidRPr="00B33E9A">
        <w:rPr>
          <w:rFonts w:ascii="Arial" w:hAnsi="Arial" w:cs="Arial"/>
          <w:color w:val="000000" w:themeColor="text1"/>
          <w:sz w:val="20"/>
        </w:rPr>
        <w:t>(“Audio”)</w:t>
      </w:r>
      <w:r w:rsidR="0098151D" w:rsidRPr="00B33E9A">
        <w:rPr>
          <w:rFonts w:ascii="Arial" w:hAnsi="Arial" w:cs="Arial"/>
          <w:color w:val="000000" w:themeColor="text1"/>
          <w:sz w:val="20"/>
        </w:rPr>
        <w:t xml:space="preserve"> </w:t>
      </w:r>
      <w:r w:rsidR="005F2FA7" w:rsidRPr="00B33E9A">
        <w:rPr>
          <w:rFonts w:ascii="Arial" w:hAnsi="Arial" w:cs="Arial"/>
          <w:color w:val="000000" w:themeColor="text1"/>
          <w:sz w:val="20"/>
        </w:rPr>
        <w:t>[</w:t>
      </w:r>
      <w:r w:rsidR="005F2FA7" w:rsidRPr="00775F29">
        <w:rPr>
          <w:rFonts w:ascii="Arial" w:hAnsi="Arial" w:cs="Arial"/>
          <w:color w:val="FF0000"/>
          <w:sz w:val="20"/>
        </w:rPr>
        <w:t>Spec Note: Remove if unused</w:t>
      </w:r>
      <w:r w:rsidR="005F2FA7" w:rsidRPr="00B33E9A">
        <w:rPr>
          <w:rFonts w:ascii="Arial" w:hAnsi="Arial" w:cs="Arial"/>
          <w:color w:val="000000" w:themeColor="text1"/>
          <w:sz w:val="20"/>
        </w:rPr>
        <w:t>.]</w:t>
      </w:r>
    </w:p>
    <w:p w:rsidR="00AC54F4" w:rsidRPr="00B33E9A" w:rsidRDefault="00AC54F4" w:rsidP="00024876">
      <w:pPr>
        <w:rPr>
          <w:rFonts w:ascii="Arial" w:hAnsi="Arial" w:cs="Arial"/>
          <w:color w:val="000000" w:themeColor="text1"/>
          <w:sz w:val="20"/>
        </w:rPr>
      </w:pPr>
    </w:p>
    <w:p w:rsidR="00706A2C" w:rsidRPr="00B33E9A" w:rsidRDefault="00706A2C" w:rsidP="00024876">
      <w:pPr>
        <w:numPr>
          <w:ilvl w:val="3"/>
          <w:numId w:val="5"/>
        </w:numPr>
        <w:rPr>
          <w:rFonts w:ascii="Arial" w:hAnsi="Arial" w:cs="Arial"/>
          <w:color w:val="000000" w:themeColor="text1"/>
          <w:sz w:val="20"/>
        </w:rPr>
      </w:pPr>
      <w:r w:rsidRPr="00B33E9A">
        <w:rPr>
          <w:rFonts w:ascii="Arial" w:hAnsi="Arial" w:cs="Arial"/>
          <w:color w:val="000000" w:themeColor="text1"/>
          <w:sz w:val="20"/>
        </w:rPr>
        <w:t xml:space="preserve">Provide ability to broadcast </w:t>
      </w:r>
      <w:r w:rsidR="00BA48E5" w:rsidRPr="00B33E9A">
        <w:rPr>
          <w:rFonts w:ascii="Arial" w:hAnsi="Arial" w:cs="Arial"/>
          <w:color w:val="000000" w:themeColor="text1"/>
          <w:sz w:val="20"/>
        </w:rPr>
        <w:t>a</w:t>
      </w:r>
      <w:r w:rsidR="003A5BF1" w:rsidRPr="00B33E9A">
        <w:rPr>
          <w:rFonts w:ascii="Arial" w:hAnsi="Arial" w:cs="Arial"/>
          <w:color w:val="000000" w:themeColor="text1"/>
          <w:sz w:val="20"/>
        </w:rPr>
        <w:t>udio</w:t>
      </w:r>
      <w:r w:rsidRPr="00B33E9A">
        <w:rPr>
          <w:rFonts w:ascii="Arial" w:hAnsi="Arial" w:cs="Arial"/>
          <w:color w:val="000000" w:themeColor="text1"/>
          <w:sz w:val="20"/>
        </w:rPr>
        <w:t>.</w:t>
      </w:r>
    </w:p>
    <w:p w:rsidR="00706A2C" w:rsidRPr="00B33E9A" w:rsidRDefault="00706A2C" w:rsidP="00706A2C">
      <w:pPr>
        <w:numPr>
          <w:ilvl w:val="3"/>
          <w:numId w:val="5"/>
        </w:numPr>
        <w:rPr>
          <w:rFonts w:ascii="Arial" w:hAnsi="Arial" w:cs="Arial"/>
          <w:color w:val="000000" w:themeColor="text1"/>
          <w:sz w:val="20"/>
        </w:rPr>
      </w:pPr>
      <w:r w:rsidRPr="00B33E9A">
        <w:rPr>
          <w:rFonts w:ascii="Arial" w:hAnsi="Arial" w:cs="Arial"/>
          <w:color w:val="000000" w:themeColor="text1"/>
          <w:sz w:val="20"/>
        </w:rPr>
        <w:t xml:space="preserve">Allow each </w:t>
      </w:r>
      <w:r w:rsidR="00BA48E5" w:rsidRPr="00B33E9A">
        <w:rPr>
          <w:rFonts w:ascii="Arial" w:hAnsi="Arial" w:cs="Arial"/>
          <w:color w:val="000000" w:themeColor="text1"/>
          <w:sz w:val="20"/>
        </w:rPr>
        <w:t>l</w:t>
      </w:r>
      <w:r w:rsidR="00C63CF8" w:rsidRPr="00B33E9A">
        <w:rPr>
          <w:rFonts w:ascii="Arial" w:hAnsi="Arial" w:cs="Arial"/>
          <w:color w:val="000000" w:themeColor="text1"/>
          <w:sz w:val="20"/>
        </w:rPr>
        <w:t xml:space="preserve">ocal </w:t>
      </w:r>
      <w:r w:rsidR="00BA48E5" w:rsidRPr="00B33E9A">
        <w:rPr>
          <w:rFonts w:ascii="Arial" w:hAnsi="Arial" w:cs="Arial"/>
          <w:color w:val="000000" w:themeColor="text1"/>
          <w:sz w:val="20"/>
        </w:rPr>
        <w:t>c</w:t>
      </w:r>
      <w:r w:rsidR="00C63CF8" w:rsidRPr="00B33E9A">
        <w:rPr>
          <w:rFonts w:ascii="Arial" w:hAnsi="Arial" w:cs="Arial"/>
          <w:color w:val="000000" w:themeColor="text1"/>
          <w:sz w:val="20"/>
        </w:rPr>
        <w:t xml:space="preserve">ontrol </w:t>
      </w:r>
      <w:r w:rsidR="00BA48E5" w:rsidRPr="00B33E9A">
        <w:rPr>
          <w:rFonts w:ascii="Arial" w:hAnsi="Arial" w:cs="Arial"/>
          <w:color w:val="000000" w:themeColor="text1"/>
          <w:sz w:val="20"/>
        </w:rPr>
        <w:t>z</w:t>
      </w:r>
      <w:r w:rsidRPr="00B33E9A">
        <w:rPr>
          <w:rFonts w:ascii="Arial" w:hAnsi="Arial" w:cs="Arial"/>
          <w:color w:val="000000" w:themeColor="text1"/>
          <w:sz w:val="20"/>
        </w:rPr>
        <w:t>one to be individually assigned</w:t>
      </w:r>
      <w:r w:rsidR="003A5BF1" w:rsidRPr="00B33E9A">
        <w:rPr>
          <w:rFonts w:ascii="Arial" w:hAnsi="Arial" w:cs="Arial"/>
          <w:color w:val="000000" w:themeColor="text1"/>
          <w:sz w:val="20"/>
        </w:rPr>
        <w:t xml:space="preserve"> to an </w:t>
      </w:r>
      <w:r w:rsidR="00BA48E5" w:rsidRPr="00B33E9A">
        <w:rPr>
          <w:rFonts w:ascii="Arial" w:hAnsi="Arial" w:cs="Arial"/>
          <w:color w:val="000000" w:themeColor="text1"/>
          <w:sz w:val="20"/>
        </w:rPr>
        <w:t>a</w:t>
      </w:r>
      <w:r w:rsidR="003A5BF1" w:rsidRPr="00B33E9A">
        <w:rPr>
          <w:rFonts w:ascii="Arial" w:hAnsi="Arial" w:cs="Arial"/>
          <w:color w:val="000000" w:themeColor="text1"/>
          <w:sz w:val="20"/>
        </w:rPr>
        <w:t xml:space="preserve">udio </w:t>
      </w:r>
      <w:r w:rsidRPr="00B33E9A">
        <w:rPr>
          <w:rFonts w:ascii="Arial" w:hAnsi="Arial" w:cs="Arial"/>
          <w:color w:val="000000" w:themeColor="text1"/>
          <w:sz w:val="20"/>
        </w:rPr>
        <w:t>zone.</w:t>
      </w:r>
    </w:p>
    <w:p w:rsidR="00ED0ECE" w:rsidRPr="00B33E9A" w:rsidRDefault="00ED0ECE" w:rsidP="00ED0ECE">
      <w:pPr>
        <w:numPr>
          <w:ilvl w:val="3"/>
          <w:numId w:val="5"/>
        </w:numPr>
        <w:rPr>
          <w:rFonts w:ascii="Arial" w:hAnsi="Arial" w:cs="Arial"/>
          <w:color w:val="000000" w:themeColor="text1"/>
          <w:sz w:val="20"/>
        </w:rPr>
      </w:pPr>
      <w:r w:rsidRPr="00B33E9A">
        <w:rPr>
          <w:rFonts w:ascii="Arial" w:hAnsi="Arial" w:cs="Arial"/>
          <w:color w:val="000000" w:themeColor="text1"/>
          <w:sz w:val="20"/>
        </w:rPr>
        <w:lastRenderedPageBreak/>
        <w:t xml:space="preserve">Provide each </w:t>
      </w:r>
      <w:r w:rsidR="00C77A37" w:rsidRPr="00B33E9A">
        <w:rPr>
          <w:rFonts w:ascii="Arial" w:hAnsi="Arial" w:cs="Arial"/>
          <w:color w:val="000000" w:themeColor="text1"/>
          <w:sz w:val="20"/>
        </w:rPr>
        <w:t xml:space="preserve">masking device </w:t>
      </w:r>
      <w:r w:rsidRPr="00B33E9A">
        <w:rPr>
          <w:rFonts w:ascii="Arial" w:hAnsi="Arial" w:cs="Arial"/>
          <w:color w:val="000000" w:themeColor="text1"/>
          <w:sz w:val="20"/>
        </w:rPr>
        <w:t xml:space="preserve">with </w:t>
      </w:r>
      <w:r w:rsidR="00C77A37" w:rsidRPr="00B33E9A">
        <w:rPr>
          <w:rFonts w:ascii="Arial" w:hAnsi="Arial" w:cs="Arial"/>
          <w:color w:val="000000" w:themeColor="text1"/>
          <w:sz w:val="20"/>
        </w:rPr>
        <w:t xml:space="preserve">independent </w:t>
      </w:r>
      <w:r w:rsidRPr="00B33E9A">
        <w:rPr>
          <w:rFonts w:ascii="Arial" w:hAnsi="Arial" w:cs="Arial"/>
          <w:color w:val="000000" w:themeColor="text1"/>
          <w:sz w:val="20"/>
        </w:rPr>
        <w:t xml:space="preserve">control over the </w:t>
      </w:r>
      <w:r w:rsidR="00BA48E5" w:rsidRPr="00B33E9A">
        <w:rPr>
          <w:rFonts w:ascii="Arial" w:hAnsi="Arial" w:cs="Arial"/>
          <w:color w:val="000000" w:themeColor="text1"/>
          <w:sz w:val="20"/>
        </w:rPr>
        <w:t>a</w:t>
      </w:r>
      <w:r w:rsidR="003A5BF1" w:rsidRPr="00B33E9A">
        <w:rPr>
          <w:rFonts w:ascii="Arial" w:hAnsi="Arial" w:cs="Arial"/>
          <w:color w:val="000000" w:themeColor="text1"/>
          <w:sz w:val="20"/>
        </w:rPr>
        <w:t xml:space="preserve">udio </w:t>
      </w:r>
      <w:r w:rsidRPr="00B33E9A">
        <w:rPr>
          <w:rFonts w:ascii="Arial" w:hAnsi="Arial" w:cs="Arial"/>
          <w:color w:val="000000" w:themeColor="text1"/>
          <w:sz w:val="20"/>
        </w:rPr>
        <w:t>signal, including:</w:t>
      </w:r>
    </w:p>
    <w:p w:rsidR="00ED0ECE" w:rsidRPr="00B33E9A" w:rsidRDefault="00ED0ECE" w:rsidP="00ED0ECE">
      <w:pPr>
        <w:numPr>
          <w:ilvl w:val="4"/>
          <w:numId w:val="5"/>
        </w:numPr>
        <w:rPr>
          <w:rFonts w:ascii="Arial" w:hAnsi="Arial" w:cs="Arial"/>
          <w:color w:val="000000" w:themeColor="text1"/>
          <w:sz w:val="20"/>
        </w:rPr>
      </w:pPr>
      <w:r w:rsidRPr="00B33E9A">
        <w:rPr>
          <w:rFonts w:ascii="Arial" w:hAnsi="Arial" w:cs="Arial"/>
          <w:color w:val="000000" w:themeColor="text1"/>
          <w:sz w:val="20"/>
        </w:rPr>
        <w:t xml:space="preserve">An equalizer with at least 8 octave bands from </w:t>
      </w:r>
      <w:r w:rsidR="00C77A37" w:rsidRPr="00B33E9A">
        <w:rPr>
          <w:rFonts w:ascii="Arial" w:hAnsi="Arial" w:cs="Arial"/>
          <w:color w:val="000000" w:themeColor="text1"/>
          <w:sz w:val="20"/>
        </w:rPr>
        <w:t>63</w:t>
      </w:r>
      <w:r w:rsidRPr="00B33E9A">
        <w:rPr>
          <w:rFonts w:ascii="Arial" w:hAnsi="Arial" w:cs="Arial"/>
          <w:color w:val="000000" w:themeColor="text1"/>
          <w:sz w:val="20"/>
        </w:rPr>
        <w:t xml:space="preserve"> to </w:t>
      </w:r>
      <w:r w:rsidR="00C77A37" w:rsidRPr="00B33E9A">
        <w:rPr>
          <w:rFonts w:ascii="Arial" w:hAnsi="Arial" w:cs="Arial"/>
          <w:color w:val="000000" w:themeColor="text1"/>
          <w:sz w:val="20"/>
        </w:rPr>
        <w:t>8</w:t>
      </w:r>
      <w:r w:rsidRPr="00B33E9A">
        <w:rPr>
          <w:rFonts w:ascii="Arial" w:hAnsi="Arial" w:cs="Arial"/>
          <w:color w:val="000000" w:themeColor="text1"/>
          <w:sz w:val="20"/>
        </w:rPr>
        <w:t>,000 Hz.</w:t>
      </w:r>
    </w:p>
    <w:p w:rsidR="00ED0ECE" w:rsidRPr="00B33E9A" w:rsidRDefault="00ED0ECE" w:rsidP="00ED0ECE">
      <w:pPr>
        <w:numPr>
          <w:ilvl w:val="4"/>
          <w:numId w:val="5"/>
        </w:numPr>
        <w:rPr>
          <w:rFonts w:ascii="Arial" w:hAnsi="Arial" w:cs="Arial"/>
          <w:color w:val="000000" w:themeColor="text1"/>
          <w:sz w:val="20"/>
        </w:rPr>
      </w:pPr>
      <w:r w:rsidRPr="00B33E9A">
        <w:rPr>
          <w:rFonts w:ascii="Arial" w:hAnsi="Arial" w:cs="Arial"/>
          <w:color w:val="000000" w:themeColor="text1"/>
          <w:sz w:val="20"/>
        </w:rPr>
        <w:t>A</w:t>
      </w:r>
      <w:r w:rsidR="002A1DAD">
        <w:rPr>
          <w:rFonts w:ascii="Arial" w:hAnsi="Arial" w:cs="Arial"/>
          <w:color w:val="000000" w:themeColor="text1"/>
          <w:sz w:val="20"/>
        </w:rPr>
        <w:t xml:space="preserve">n overall level </w:t>
      </w:r>
      <w:r w:rsidRPr="00B33E9A">
        <w:rPr>
          <w:rFonts w:ascii="Arial" w:hAnsi="Arial" w:cs="Arial"/>
          <w:color w:val="000000" w:themeColor="text1"/>
          <w:sz w:val="20"/>
        </w:rPr>
        <w:t xml:space="preserve">control with 0.5 dBA increments over a range of 35 to 85 dBA, measured at a distance of one meter. </w:t>
      </w:r>
    </w:p>
    <w:p w:rsidR="00AC54F4" w:rsidRPr="00B33E9A" w:rsidRDefault="00706A2C" w:rsidP="00024876">
      <w:pPr>
        <w:numPr>
          <w:ilvl w:val="3"/>
          <w:numId w:val="5"/>
        </w:numPr>
        <w:rPr>
          <w:rFonts w:ascii="Arial" w:hAnsi="Arial" w:cs="Arial"/>
          <w:color w:val="000000" w:themeColor="text1"/>
          <w:sz w:val="20"/>
        </w:rPr>
      </w:pPr>
      <w:r w:rsidRPr="00B33E9A">
        <w:rPr>
          <w:rFonts w:ascii="Arial" w:hAnsi="Arial" w:cs="Arial"/>
          <w:color w:val="000000" w:themeColor="text1"/>
          <w:sz w:val="20"/>
        </w:rPr>
        <w:t xml:space="preserve">Provide option to broadcast </w:t>
      </w:r>
      <w:r w:rsidR="00BA48E5" w:rsidRPr="00B33E9A">
        <w:rPr>
          <w:rFonts w:ascii="Arial" w:hAnsi="Arial" w:cs="Arial"/>
          <w:color w:val="000000" w:themeColor="text1"/>
          <w:sz w:val="20"/>
        </w:rPr>
        <w:t>a</w:t>
      </w:r>
      <w:r w:rsidR="003A5BF1" w:rsidRPr="00B33E9A">
        <w:rPr>
          <w:rFonts w:ascii="Arial" w:hAnsi="Arial" w:cs="Arial"/>
          <w:color w:val="000000" w:themeColor="text1"/>
          <w:sz w:val="20"/>
        </w:rPr>
        <w:t xml:space="preserve">udio </w:t>
      </w:r>
      <w:r w:rsidR="00AC54F4" w:rsidRPr="00B33E9A">
        <w:rPr>
          <w:rFonts w:ascii="Arial" w:hAnsi="Arial" w:cs="Arial"/>
          <w:color w:val="000000" w:themeColor="text1"/>
          <w:sz w:val="20"/>
        </w:rPr>
        <w:t>with</w:t>
      </w:r>
      <w:r w:rsidRPr="00B33E9A">
        <w:rPr>
          <w:rFonts w:ascii="Arial" w:hAnsi="Arial" w:cs="Arial"/>
          <w:color w:val="000000" w:themeColor="text1"/>
          <w:sz w:val="20"/>
        </w:rPr>
        <w:t xml:space="preserve"> or </w:t>
      </w:r>
      <w:r w:rsidR="00AC54F4" w:rsidRPr="00B33E9A">
        <w:rPr>
          <w:rFonts w:ascii="Arial" w:hAnsi="Arial" w:cs="Arial"/>
          <w:color w:val="000000" w:themeColor="text1"/>
          <w:sz w:val="20"/>
        </w:rPr>
        <w:t>without interruption of the masking sound.</w:t>
      </w:r>
    </w:p>
    <w:p w:rsidR="00AC54F4" w:rsidRPr="00B33E9A" w:rsidRDefault="00AC54F4" w:rsidP="00024876">
      <w:pPr>
        <w:ind w:left="720"/>
        <w:rPr>
          <w:rFonts w:ascii="Arial" w:hAnsi="Arial" w:cs="Arial"/>
          <w:color w:val="000000" w:themeColor="text1"/>
          <w:sz w:val="20"/>
        </w:rPr>
      </w:pPr>
    </w:p>
    <w:p w:rsidR="00AC54F4" w:rsidRPr="00B33E9A" w:rsidRDefault="00AC54F4" w:rsidP="00024876">
      <w:pPr>
        <w:numPr>
          <w:ilvl w:val="2"/>
          <w:numId w:val="5"/>
        </w:numPr>
        <w:rPr>
          <w:rFonts w:ascii="Arial" w:hAnsi="Arial" w:cs="Arial"/>
          <w:color w:val="000000" w:themeColor="text1"/>
          <w:sz w:val="20"/>
        </w:rPr>
      </w:pPr>
      <w:r w:rsidRPr="00B33E9A">
        <w:rPr>
          <w:rFonts w:ascii="Arial" w:hAnsi="Arial" w:cs="Arial"/>
          <w:color w:val="000000" w:themeColor="text1"/>
          <w:sz w:val="20"/>
        </w:rPr>
        <w:t xml:space="preserve">In-Room Occupant Control </w:t>
      </w:r>
      <w:r w:rsidR="005F2FA7" w:rsidRPr="00B33E9A">
        <w:rPr>
          <w:rFonts w:ascii="Arial" w:hAnsi="Arial" w:cs="Arial"/>
          <w:color w:val="000000" w:themeColor="text1"/>
          <w:sz w:val="20"/>
        </w:rPr>
        <w:t>[</w:t>
      </w:r>
      <w:r w:rsidR="005F2FA7" w:rsidRPr="00775F29">
        <w:rPr>
          <w:rFonts w:ascii="Arial" w:hAnsi="Arial" w:cs="Arial"/>
          <w:color w:val="FF0000"/>
          <w:sz w:val="20"/>
        </w:rPr>
        <w:t>Spec Note: Remove if unused</w:t>
      </w:r>
      <w:r w:rsidR="005F2FA7" w:rsidRPr="00B33E9A">
        <w:rPr>
          <w:rFonts w:ascii="Arial" w:hAnsi="Arial" w:cs="Arial"/>
          <w:color w:val="000000" w:themeColor="text1"/>
          <w:sz w:val="20"/>
        </w:rPr>
        <w:t>.]</w:t>
      </w:r>
    </w:p>
    <w:p w:rsidR="00AC54F4" w:rsidRPr="00B33E9A" w:rsidRDefault="00AC54F4" w:rsidP="00024876">
      <w:pPr>
        <w:ind w:left="720"/>
        <w:rPr>
          <w:rFonts w:ascii="Arial" w:hAnsi="Arial" w:cs="Arial"/>
          <w:color w:val="000000" w:themeColor="text1"/>
          <w:sz w:val="20"/>
        </w:rPr>
      </w:pPr>
    </w:p>
    <w:p w:rsidR="00AC54F4" w:rsidRPr="00B33E9A" w:rsidRDefault="00706A2C" w:rsidP="00024876">
      <w:pPr>
        <w:numPr>
          <w:ilvl w:val="3"/>
          <w:numId w:val="5"/>
        </w:numPr>
        <w:rPr>
          <w:rFonts w:ascii="Arial" w:hAnsi="Arial" w:cs="Arial"/>
          <w:color w:val="000000" w:themeColor="text1"/>
          <w:sz w:val="20"/>
        </w:rPr>
      </w:pPr>
      <w:r w:rsidRPr="00B33E9A">
        <w:rPr>
          <w:rFonts w:ascii="Arial" w:hAnsi="Arial" w:cs="Arial"/>
          <w:color w:val="000000" w:themeColor="text1"/>
          <w:sz w:val="20"/>
        </w:rPr>
        <w:t xml:space="preserve">Provide </w:t>
      </w:r>
      <w:r w:rsidR="00AC54F4" w:rsidRPr="00B33E9A">
        <w:rPr>
          <w:rFonts w:ascii="Arial" w:hAnsi="Arial" w:cs="Arial"/>
          <w:color w:val="000000" w:themeColor="text1"/>
          <w:sz w:val="20"/>
        </w:rPr>
        <w:t xml:space="preserve">wall-mounted, in-room controls giving occupants manual control over the </w:t>
      </w:r>
      <w:r w:rsidR="002A1DAD">
        <w:rPr>
          <w:rFonts w:ascii="Arial" w:hAnsi="Arial" w:cs="Arial"/>
          <w:color w:val="000000" w:themeColor="text1"/>
          <w:sz w:val="20"/>
        </w:rPr>
        <w:t>overall level</w:t>
      </w:r>
      <w:r w:rsidR="00C63CF8" w:rsidRPr="00B33E9A">
        <w:rPr>
          <w:rFonts w:ascii="Arial" w:hAnsi="Arial" w:cs="Arial"/>
          <w:color w:val="000000" w:themeColor="text1"/>
          <w:sz w:val="20"/>
        </w:rPr>
        <w:t xml:space="preserve"> of specified </w:t>
      </w:r>
      <w:r w:rsidR="00BA48E5" w:rsidRPr="00B33E9A">
        <w:rPr>
          <w:rFonts w:ascii="Arial" w:hAnsi="Arial" w:cs="Arial"/>
          <w:color w:val="000000" w:themeColor="text1"/>
          <w:sz w:val="20"/>
        </w:rPr>
        <w:t>l</w:t>
      </w:r>
      <w:r w:rsidR="0005635A" w:rsidRPr="00B33E9A">
        <w:rPr>
          <w:rFonts w:ascii="Arial" w:hAnsi="Arial" w:cs="Arial"/>
          <w:color w:val="000000" w:themeColor="text1"/>
          <w:sz w:val="20"/>
        </w:rPr>
        <w:t xml:space="preserve">ocal </w:t>
      </w:r>
      <w:r w:rsidR="00BA48E5" w:rsidRPr="00B33E9A">
        <w:rPr>
          <w:rFonts w:ascii="Arial" w:hAnsi="Arial" w:cs="Arial"/>
          <w:color w:val="000000" w:themeColor="text1"/>
          <w:sz w:val="20"/>
        </w:rPr>
        <w:t>c</w:t>
      </w:r>
      <w:r w:rsidR="0005635A" w:rsidRPr="00B33E9A">
        <w:rPr>
          <w:rFonts w:ascii="Arial" w:hAnsi="Arial" w:cs="Arial"/>
          <w:color w:val="000000" w:themeColor="text1"/>
          <w:sz w:val="20"/>
        </w:rPr>
        <w:t xml:space="preserve">ontrol </w:t>
      </w:r>
      <w:r w:rsidR="00BA48E5" w:rsidRPr="00B33E9A">
        <w:rPr>
          <w:rFonts w:ascii="Arial" w:hAnsi="Arial" w:cs="Arial"/>
          <w:color w:val="000000" w:themeColor="text1"/>
          <w:sz w:val="20"/>
        </w:rPr>
        <w:t>z</w:t>
      </w:r>
      <w:r w:rsidR="00C63CF8" w:rsidRPr="00B33E9A">
        <w:rPr>
          <w:rFonts w:ascii="Arial" w:hAnsi="Arial" w:cs="Arial"/>
          <w:color w:val="000000" w:themeColor="text1"/>
          <w:sz w:val="20"/>
        </w:rPr>
        <w:t>ones</w:t>
      </w:r>
      <w:r w:rsidR="00AC54F4" w:rsidRPr="00B33E9A">
        <w:rPr>
          <w:rFonts w:ascii="Arial" w:hAnsi="Arial" w:cs="Arial"/>
          <w:color w:val="000000" w:themeColor="text1"/>
          <w:sz w:val="20"/>
        </w:rPr>
        <w:t xml:space="preserve">. </w:t>
      </w:r>
    </w:p>
    <w:p w:rsidR="00AC54F4" w:rsidRPr="00B33E9A" w:rsidRDefault="00AC54F4" w:rsidP="00024876">
      <w:pPr>
        <w:ind w:left="720"/>
        <w:rPr>
          <w:rFonts w:ascii="Arial" w:hAnsi="Arial" w:cs="Arial"/>
          <w:color w:val="000000" w:themeColor="text1"/>
          <w:sz w:val="20"/>
        </w:rPr>
      </w:pPr>
    </w:p>
    <w:p w:rsidR="00AC54F4" w:rsidRPr="00B33E9A" w:rsidRDefault="00084E59" w:rsidP="00024876">
      <w:pPr>
        <w:numPr>
          <w:ilvl w:val="2"/>
          <w:numId w:val="5"/>
        </w:numPr>
        <w:rPr>
          <w:rFonts w:ascii="Arial" w:hAnsi="Arial" w:cs="Arial"/>
          <w:color w:val="000000" w:themeColor="text1"/>
          <w:sz w:val="20"/>
        </w:rPr>
      </w:pPr>
      <w:r w:rsidRPr="00B33E9A">
        <w:rPr>
          <w:rFonts w:ascii="Arial" w:hAnsi="Arial" w:cs="Arial"/>
          <w:color w:val="000000" w:themeColor="text1"/>
          <w:sz w:val="20"/>
        </w:rPr>
        <w:t xml:space="preserve">System </w:t>
      </w:r>
      <w:r w:rsidR="00AC54F4" w:rsidRPr="00B33E9A">
        <w:rPr>
          <w:rFonts w:ascii="Arial" w:hAnsi="Arial" w:cs="Arial"/>
          <w:color w:val="000000" w:themeColor="text1"/>
          <w:sz w:val="20"/>
        </w:rPr>
        <w:t>Diagnostic</w:t>
      </w:r>
      <w:r w:rsidRPr="00B33E9A">
        <w:rPr>
          <w:rFonts w:ascii="Arial" w:hAnsi="Arial" w:cs="Arial"/>
          <w:color w:val="000000" w:themeColor="text1"/>
          <w:sz w:val="20"/>
        </w:rPr>
        <w:t>s</w:t>
      </w:r>
      <w:r w:rsidR="00AC54F4" w:rsidRPr="00B33E9A">
        <w:rPr>
          <w:rFonts w:ascii="Arial" w:hAnsi="Arial" w:cs="Arial"/>
          <w:color w:val="000000" w:themeColor="text1"/>
          <w:sz w:val="20"/>
        </w:rPr>
        <w:t xml:space="preserve"> </w:t>
      </w:r>
    </w:p>
    <w:p w:rsidR="00AC54F4" w:rsidRPr="00B33E9A" w:rsidRDefault="00AC54F4" w:rsidP="00024876">
      <w:pPr>
        <w:ind w:left="720"/>
        <w:rPr>
          <w:rFonts w:ascii="Arial" w:hAnsi="Arial" w:cs="Arial"/>
          <w:color w:val="000000" w:themeColor="text1"/>
          <w:sz w:val="20"/>
        </w:rPr>
      </w:pPr>
    </w:p>
    <w:p w:rsidR="00AC54F4" w:rsidRPr="00B33E9A" w:rsidRDefault="00AC54F4" w:rsidP="00024876">
      <w:pPr>
        <w:numPr>
          <w:ilvl w:val="3"/>
          <w:numId w:val="5"/>
        </w:numPr>
        <w:rPr>
          <w:rFonts w:ascii="Arial" w:hAnsi="Arial" w:cs="Arial"/>
          <w:color w:val="000000" w:themeColor="text1"/>
          <w:sz w:val="20"/>
        </w:rPr>
      </w:pPr>
      <w:r w:rsidRPr="00B33E9A">
        <w:rPr>
          <w:rFonts w:ascii="Arial" w:hAnsi="Arial" w:cs="Arial"/>
          <w:color w:val="000000" w:themeColor="text1"/>
          <w:sz w:val="20"/>
        </w:rPr>
        <w:t xml:space="preserve">Include the capability of identifying </w:t>
      </w:r>
      <w:r w:rsidR="00DF24AB" w:rsidRPr="00B33E9A">
        <w:rPr>
          <w:rFonts w:ascii="Arial" w:hAnsi="Arial" w:cs="Arial"/>
          <w:color w:val="000000" w:themeColor="text1"/>
          <w:sz w:val="20"/>
        </w:rPr>
        <w:t xml:space="preserve">masking devices </w:t>
      </w:r>
      <w:r w:rsidRPr="00B33E9A">
        <w:rPr>
          <w:rFonts w:ascii="Arial" w:hAnsi="Arial" w:cs="Arial"/>
          <w:color w:val="000000" w:themeColor="text1"/>
          <w:sz w:val="20"/>
        </w:rPr>
        <w:t>that are not functioning.</w:t>
      </w:r>
    </w:p>
    <w:p w:rsidR="00AC54F4" w:rsidRPr="00B33E9A" w:rsidRDefault="00AC54F4" w:rsidP="00024876">
      <w:pPr>
        <w:ind w:left="720"/>
        <w:rPr>
          <w:rFonts w:ascii="Arial" w:hAnsi="Arial" w:cs="Arial"/>
          <w:color w:val="000000" w:themeColor="text1"/>
          <w:sz w:val="20"/>
        </w:rPr>
      </w:pPr>
    </w:p>
    <w:p w:rsidR="00AC54F4" w:rsidRPr="00B33E9A" w:rsidRDefault="00084E59" w:rsidP="00024876">
      <w:pPr>
        <w:numPr>
          <w:ilvl w:val="2"/>
          <w:numId w:val="5"/>
        </w:numPr>
        <w:rPr>
          <w:rFonts w:ascii="Arial" w:hAnsi="Arial" w:cs="Arial"/>
          <w:color w:val="000000" w:themeColor="text1"/>
          <w:sz w:val="20"/>
        </w:rPr>
      </w:pPr>
      <w:r w:rsidRPr="00B33E9A">
        <w:rPr>
          <w:rFonts w:ascii="Arial" w:hAnsi="Arial" w:cs="Arial"/>
          <w:color w:val="000000" w:themeColor="text1"/>
          <w:sz w:val="20"/>
        </w:rPr>
        <w:t xml:space="preserve">System </w:t>
      </w:r>
      <w:r w:rsidR="00AC54F4" w:rsidRPr="00B33E9A">
        <w:rPr>
          <w:rFonts w:ascii="Arial" w:hAnsi="Arial" w:cs="Arial"/>
          <w:color w:val="000000" w:themeColor="text1"/>
          <w:sz w:val="20"/>
        </w:rPr>
        <w:t xml:space="preserve">Reporting </w:t>
      </w:r>
    </w:p>
    <w:p w:rsidR="00AC54F4" w:rsidRPr="00B33E9A" w:rsidRDefault="00AC54F4" w:rsidP="00024876">
      <w:pPr>
        <w:ind w:left="720"/>
        <w:rPr>
          <w:rFonts w:ascii="Arial" w:hAnsi="Arial" w:cs="Arial"/>
          <w:color w:val="000000" w:themeColor="text1"/>
          <w:sz w:val="20"/>
        </w:rPr>
      </w:pPr>
    </w:p>
    <w:p w:rsidR="00AC54F4" w:rsidRPr="00B33E9A" w:rsidRDefault="00AC54F4" w:rsidP="00024876">
      <w:pPr>
        <w:numPr>
          <w:ilvl w:val="3"/>
          <w:numId w:val="5"/>
        </w:numPr>
        <w:rPr>
          <w:rFonts w:ascii="Arial" w:hAnsi="Arial" w:cs="Arial"/>
          <w:color w:val="000000" w:themeColor="text1"/>
          <w:sz w:val="20"/>
        </w:rPr>
      </w:pPr>
      <w:r w:rsidRPr="00B33E9A">
        <w:rPr>
          <w:rFonts w:ascii="Arial" w:hAnsi="Arial" w:cs="Arial"/>
          <w:color w:val="000000" w:themeColor="text1"/>
          <w:sz w:val="20"/>
        </w:rPr>
        <w:t xml:space="preserve">Provide a </w:t>
      </w:r>
      <w:r w:rsidR="0098151D" w:rsidRPr="00B33E9A">
        <w:rPr>
          <w:rFonts w:ascii="Arial" w:hAnsi="Arial" w:cs="Arial"/>
          <w:color w:val="000000" w:themeColor="text1"/>
          <w:sz w:val="20"/>
        </w:rPr>
        <w:t xml:space="preserve">user </w:t>
      </w:r>
      <w:r w:rsidRPr="00B33E9A">
        <w:rPr>
          <w:rFonts w:ascii="Arial" w:hAnsi="Arial" w:cs="Arial"/>
          <w:color w:val="000000" w:themeColor="text1"/>
          <w:sz w:val="20"/>
        </w:rPr>
        <w:t xml:space="preserve">interface </w:t>
      </w:r>
      <w:r w:rsidR="00DF24AB" w:rsidRPr="00B33E9A">
        <w:rPr>
          <w:rFonts w:ascii="Arial" w:hAnsi="Arial" w:cs="Arial"/>
          <w:color w:val="000000" w:themeColor="text1"/>
          <w:sz w:val="20"/>
        </w:rPr>
        <w:t xml:space="preserve">for </w:t>
      </w:r>
      <w:r w:rsidRPr="00B33E9A">
        <w:rPr>
          <w:rFonts w:ascii="Arial" w:hAnsi="Arial" w:cs="Arial"/>
          <w:color w:val="000000" w:themeColor="text1"/>
          <w:sz w:val="20"/>
        </w:rPr>
        <w:t xml:space="preserve">reading and displaying </w:t>
      </w:r>
      <w:r w:rsidR="0098151D" w:rsidRPr="00B33E9A">
        <w:rPr>
          <w:rFonts w:ascii="Arial" w:hAnsi="Arial" w:cs="Arial"/>
          <w:color w:val="000000" w:themeColor="text1"/>
          <w:sz w:val="20"/>
        </w:rPr>
        <w:t xml:space="preserve">all </w:t>
      </w:r>
      <w:r w:rsidRPr="00B33E9A">
        <w:rPr>
          <w:rFonts w:ascii="Arial" w:hAnsi="Arial" w:cs="Arial"/>
          <w:color w:val="000000" w:themeColor="text1"/>
          <w:sz w:val="20"/>
        </w:rPr>
        <w:t xml:space="preserve">current </w:t>
      </w:r>
      <w:r w:rsidR="0098151D" w:rsidRPr="00B33E9A">
        <w:rPr>
          <w:rFonts w:ascii="Arial" w:hAnsi="Arial" w:cs="Arial"/>
          <w:color w:val="000000" w:themeColor="text1"/>
          <w:sz w:val="20"/>
        </w:rPr>
        <w:t xml:space="preserve">system </w:t>
      </w:r>
      <w:r w:rsidRPr="00B33E9A">
        <w:rPr>
          <w:rFonts w:ascii="Arial" w:hAnsi="Arial" w:cs="Arial"/>
          <w:color w:val="000000" w:themeColor="text1"/>
          <w:sz w:val="20"/>
        </w:rPr>
        <w:t>settings.</w:t>
      </w:r>
    </w:p>
    <w:p w:rsidR="00AC54F4" w:rsidRPr="00B33E9A" w:rsidRDefault="00AC54F4" w:rsidP="00024876">
      <w:pPr>
        <w:numPr>
          <w:ilvl w:val="3"/>
          <w:numId w:val="5"/>
        </w:numPr>
        <w:rPr>
          <w:rFonts w:ascii="Arial" w:hAnsi="Arial" w:cs="Arial"/>
          <w:color w:val="000000" w:themeColor="text1"/>
          <w:sz w:val="20"/>
        </w:rPr>
      </w:pPr>
      <w:r w:rsidRPr="00B33E9A">
        <w:rPr>
          <w:rFonts w:ascii="Arial" w:hAnsi="Arial" w:cs="Arial"/>
          <w:color w:val="000000" w:themeColor="text1"/>
          <w:sz w:val="20"/>
        </w:rPr>
        <w:t xml:space="preserve">Include the ability </w:t>
      </w:r>
      <w:r w:rsidR="0098151D" w:rsidRPr="00B33E9A">
        <w:rPr>
          <w:rFonts w:ascii="Arial" w:hAnsi="Arial" w:cs="Arial"/>
          <w:color w:val="000000" w:themeColor="text1"/>
          <w:sz w:val="20"/>
        </w:rPr>
        <w:t>to</w:t>
      </w:r>
      <w:r w:rsidRPr="00B33E9A">
        <w:rPr>
          <w:rFonts w:ascii="Arial" w:hAnsi="Arial" w:cs="Arial"/>
          <w:color w:val="000000" w:themeColor="text1"/>
          <w:sz w:val="20"/>
        </w:rPr>
        <w:t xml:space="preserve"> generat</w:t>
      </w:r>
      <w:r w:rsidR="0098151D" w:rsidRPr="00B33E9A">
        <w:rPr>
          <w:rFonts w:ascii="Arial" w:hAnsi="Arial" w:cs="Arial"/>
          <w:color w:val="000000" w:themeColor="text1"/>
          <w:sz w:val="20"/>
        </w:rPr>
        <w:t>e</w:t>
      </w:r>
      <w:r w:rsidRPr="00B33E9A">
        <w:rPr>
          <w:rFonts w:ascii="Arial" w:hAnsi="Arial" w:cs="Arial"/>
          <w:color w:val="000000" w:themeColor="text1"/>
          <w:sz w:val="20"/>
        </w:rPr>
        <w:t xml:space="preserve"> detailed reports of all system settings.</w:t>
      </w:r>
    </w:p>
    <w:p w:rsidR="00AC54F4" w:rsidRPr="00B33E9A" w:rsidRDefault="00AC54F4" w:rsidP="00024876">
      <w:pPr>
        <w:ind w:left="1080"/>
        <w:rPr>
          <w:rFonts w:ascii="Arial" w:hAnsi="Arial" w:cs="Arial"/>
          <w:color w:val="000000" w:themeColor="text1"/>
          <w:sz w:val="20"/>
        </w:rPr>
      </w:pPr>
    </w:p>
    <w:p w:rsidR="00AC54F4" w:rsidRPr="00B33E9A" w:rsidRDefault="00084E59" w:rsidP="00024876">
      <w:pPr>
        <w:numPr>
          <w:ilvl w:val="2"/>
          <w:numId w:val="5"/>
        </w:numPr>
        <w:rPr>
          <w:rFonts w:ascii="Arial" w:hAnsi="Arial" w:cs="Arial"/>
          <w:color w:val="000000" w:themeColor="text1"/>
          <w:sz w:val="20"/>
        </w:rPr>
      </w:pPr>
      <w:r w:rsidRPr="00B33E9A">
        <w:rPr>
          <w:rFonts w:ascii="Arial" w:hAnsi="Arial" w:cs="Arial"/>
          <w:color w:val="000000" w:themeColor="text1"/>
          <w:sz w:val="20"/>
        </w:rPr>
        <w:t xml:space="preserve">Physical and Electronic </w:t>
      </w:r>
      <w:r w:rsidR="00AC54F4" w:rsidRPr="00B33E9A">
        <w:rPr>
          <w:rFonts w:ascii="Arial" w:hAnsi="Arial" w:cs="Arial"/>
          <w:color w:val="000000" w:themeColor="text1"/>
          <w:sz w:val="20"/>
        </w:rPr>
        <w:t xml:space="preserve">Security </w:t>
      </w:r>
    </w:p>
    <w:p w:rsidR="00AC54F4" w:rsidRPr="00B33E9A" w:rsidRDefault="00AC54F4" w:rsidP="00024876">
      <w:pPr>
        <w:ind w:left="720"/>
        <w:rPr>
          <w:rFonts w:ascii="Arial" w:hAnsi="Arial" w:cs="Arial"/>
          <w:color w:val="000000" w:themeColor="text1"/>
          <w:sz w:val="20"/>
        </w:rPr>
      </w:pPr>
    </w:p>
    <w:p w:rsidR="00AC54F4" w:rsidRPr="00B33E9A" w:rsidRDefault="00022590" w:rsidP="00024876">
      <w:pPr>
        <w:numPr>
          <w:ilvl w:val="3"/>
          <w:numId w:val="5"/>
        </w:numPr>
        <w:rPr>
          <w:rFonts w:ascii="Arial" w:hAnsi="Arial" w:cs="Arial"/>
          <w:color w:val="000000" w:themeColor="text1"/>
          <w:sz w:val="20"/>
        </w:rPr>
      </w:pPr>
      <w:r w:rsidRPr="00B33E9A">
        <w:rPr>
          <w:rFonts w:ascii="Arial" w:hAnsi="Arial" w:cs="Arial"/>
          <w:color w:val="000000" w:themeColor="text1"/>
          <w:sz w:val="20"/>
        </w:rPr>
        <w:t>House</w:t>
      </w:r>
      <w:r w:rsidR="00AC54F4" w:rsidRPr="00B33E9A">
        <w:rPr>
          <w:rFonts w:ascii="Arial" w:hAnsi="Arial" w:cs="Arial"/>
          <w:color w:val="000000" w:themeColor="text1"/>
          <w:sz w:val="20"/>
        </w:rPr>
        <w:t xml:space="preserve"> below-ceiling electronic components in a locked metal enclosure.</w:t>
      </w:r>
    </w:p>
    <w:p w:rsidR="00AC54F4" w:rsidRPr="00B33E9A" w:rsidRDefault="00C80B1F" w:rsidP="00024876">
      <w:pPr>
        <w:numPr>
          <w:ilvl w:val="3"/>
          <w:numId w:val="5"/>
        </w:numPr>
        <w:rPr>
          <w:rFonts w:ascii="Arial" w:hAnsi="Arial" w:cs="Arial"/>
          <w:color w:val="000000" w:themeColor="text1"/>
          <w:sz w:val="20"/>
        </w:rPr>
      </w:pPr>
      <w:r w:rsidRPr="00B33E9A">
        <w:rPr>
          <w:rFonts w:ascii="Arial" w:hAnsi="Arial" w:cs="Arial"/>
          <w:color w:val="000000" w:themeColor="text1"/>
          <w:sz w:val="20"/>
        </w:rPr>
        <w:t>P</w:t>
      </w:r>
      <w:r w:rsidR="004F619E">
        <w:rPr>
          <w:rFonts w:ascii="Arial" w:hAnsi="Arial" w:cs="Arial"/>
          <w:color w:val="000000" w:themeColor="text1"/>
          <w:sz w:val="20"/>
        </w:rPr>
        <w:t>assword</w:t>
      </w:r>
      <w:r w:rsidR="004F619E">
        <w:rPr>
          <w:rFonts w:ascii="Arial" w:hAnsi="Arial" w:cs="Arial"/>
          <w:color w:val="FF0000"/>
          <w:sz w:val="20"/>
        </w:rPr>
        <w:t xml:space="preserve"> </w:t>
      </w:r>
      <w:r w:rsidR="00AC54F4" w:rsidRPr="00B33E9A">
        <w:rPr>
          <w:rFonts w:ascii="Arial" w:hAnsi="Arial" w:cs="Arial"/>
          <w:color w:val="000000" w:themeColor="text1"/>
          <w:sz w:val="20"/>
        </w:rPr>
        <w:t xml:space="preserve">protect access to </w:t>
      </w:r>
      <w:r w:rsidR="00022590" w:rsidRPr="00B33E9A">
        <w:rPr>
          <w:rFonts w:ascii="Arial" w:hAnsi="Arial" w:cs="Arial"/>
          <w:color w:val="000000" w:themeColor="text1"/>
          <w:sz w:val="20"/>
        </w:rPr>
        <w:t xml:space="preserve">system </w:t>
      </w:r>
      <w:r w:rsidR="00AC54F4" w:rsidRPr="00B33E9A">
        <w:rPr>
          <w:rFonts w:ascii="Arial" w:hAnsi="Arial" w:cs="Arial"/>
          <w:color w:val="000000" w:themeColor="text1"/>
          <w:sz w:val="20"/>
        </w:rPr>
        <w:t>control functions</w:t>
      </w:r>
      <w:r w:rsidR="00022590" w:rsidRPr="00B33E9A">
        <w:rPr>
          <w:rFonts w:ascii="Arial" w:hAnsi="Arial" w:cs="Arial"/>
          <w:color w:val="000000" w:themeColor="text1"/>
          <w:sz w:val="20"/>
        </w:rPr>
        <w:t>.</w:t>
      </w:r>
    </w:p>
    <w:p w:rsidR="00AC54F4" w:rsidRPr="00B33E9A" w:rsidRDefault="00022590" w:rsidP="00024876">
      <w:pPr>
        <w:numPr>
          <w:ilvl w:val="3"/>
          <w:numId w:val="5"/>
        </w:numPr>
        <w:rPr>
          <w:rFonts w:ascii="Arial" w:hAnsi="Arial" w:cs="Arial"/>
          <w:color w:val="000000" w:themeColor="text1"/>
          <w:sz w:val="20"/>
        </w:rPr>
      </w:pPr>
      <w:r w:rsidRPr="00B33E9A">
        <w:rPr>
          <w:rFonts w:ascii="Arial" w:hAnsi="Arial" w:cs="Arial"/>
          <w:color w:val="000000" w:themeColor="text1"/>
          <w:sz w:val="20"/>
        </w:rPr>
        <w:t xml:space="preserve">Allow </w:t>
      </w:r>
      <w:r w:rsidR="00AC54F4" w:rsidRPr="00B33E9A">
        <w:rPr>
          <w:rFonts w:ascii="Arial" w:hAnsi="Arial" w:cs="Arial"/>
          <w:color w:val="000000" w:themeColor="text1"/>
          <w:sz w:val="20"/>
        </w:rPr>
        <w:t xml:space="preserve">all settings to be backed up </w:t>
      </w:r>
      <w:r w:rsidR="0098151D" w:rsidRPr="00B33E9A">
        <w:rPr>
          <w:rFonts w:ascii="Arial" w:hAnsi="Arial" w:cs="Arial"/>
          <w:color w:val="000000" w:themeColor="text1"/>
          <w:sz w:val="20"/>
        </w:rPr>
        <w:t xml:space="preserve">to </w:t>
      </w:r>
      <w:r w:rsidR="00AC54F4" w:rsidRPr="00B33E9A">
        <w:rPr>
          <w:rFonts w:ascii="Arial" w:hAnsi="Arial" w:cs="Arial"/>
          <w:color w:val="000000" w:themeColor="text1"/>
          <w:sz w:val="20"/>
        </w:rPr>
        <w:t>an electronic storage medium.</w:t>
      </w:r>
    </w:p>
    <w:p w:rsidR="00AF67F4" w:rsidRPr="00B33E9A" w:rsidRDefault="00AF67F4" w:rsidP="00024876">
      <w:pPr>
        <w:rPr>
          <w:rFonts w:ascii="Arial" w:hAnsi="Arial" w:cs="Arial"/>
          <w:b/>
          <w:bCs/>
          <w:color w:val="000000" w:themeColor="text1"/>
          <w:sz w:val="20"/>
        </w:rPr>
      </w:pPr>
    </w:p>
    <w:p w:rsidR="00AF67F4" w:rsidRPr="00B33E9A" w:rsidRDefault="00AF67F4" w:rsidP="00024876">
      <w:pPr>
        <w:rPr>
          <w:rFonts w:ascii="Arial" w:hAnsi="Arial" w:cs="Arial"/>
          <w:color w:val="000000" w:themeColor="text1"/>
          <w:sz w:val="20"/>
        </w:rPr>
      </w:pPr>
    </w:p>
    <w:p w:rsidR="007E6C77" w:rsidRPr="00B33E9A" w:rsidRDefault="007E6C77" w:rsidP="00024876">
      <w:pPr>
        <w:rPr>
          <w:rFonts w:ascii="Arial" w:hAnsi="Arial" w:cs="Arial"/>
          <w:b/>
          <w:bCs/>
          <w:color w:val="000000" w:themeColor="text1"/>
          <w:sz w:val="20"/>
        </w:rPr>
      </w:pPr>
    </w:p>
    <w:p w:rsidR="00AF67F4" w:rsidRPr="00B33E9A" w:rsidRDefault="00AF67F4" w:rsidP="00024876">
      <w:pPr>
        <w:numPr>
          <w:ilvl w:val="0"/>
          <w:numId w:val="5"/>
        </w:numPr>
        <w:rPr>
          <w:rFonts w:ascii="Arial" w:hAnsi="Arial" w:cs="Arial"/>
          <w:b/>
          <w:bCs/>
          <w:color w:val="000000" w:themeColor="text1"/>
          <w:sz w:val="20"/>
        </w:rPr>
      </w:pPr>
      <w:r w:rsidRPr="00B33E9A">
        <w:rPr>
          <w:rFonts w:ascii="Arial" w:hAnsi="Arial" w:cs="Arial"/>
          <w:b/>
          <w:bCs/>
          <w:color w:val="000000" w:themeColor="text1"/>
          <w:sz w:val="20"/>
        </w:rPr>
        <w:t xml:space="preserve">PART THREE </w:t>
      </w:r>
      <w:r w:rsidR="005D6857" w:rsidRPr="00B33E9A">
        <w:rPr>
          <w:rFonts w:ascii="Arial" w:hAnsi="Arial" w:cs="Arial"/>
          <w:b/>
          <w:bCs/>
          <w:color w:val="000000" w:themeColor="text1"/>
          <w:sz w:val="20"/>
        </w:rPr>
        <w:t>–</w:t>
      </w:r>
      <w:r w:rsidRPr="00B33E9A">
        <w:rPr>
          <w:rFonts w:ascii="Arial" w:hAnsi="Arial" w:cs="Arial"/>
          <w:b/>
          <w:bCs/>
          <w:color w:val="000000" w:themeColor="text1"/>
          <w:sz w:val="20"/>
        </w:rPr>
        <w:t xml:space="preserve"> EXECUTION</w:t>
      </w:r>
    </w:p>
    <w:p w:rsidR="00880988" w:rsidRPr="00B33E9A" w:rsidRDefault="00880988" w:rsidP="00880988">
      <w:pPr>
        <w:pStyle w:val="ListParagraph"/>
        <w:ind w:left="1224"/>
        <w:rPr>
          <w:rFonts w:ascii="Arial" w:hAnsi="Arial" w:cs="Arial"/>
          <w:b/>
          <w:bCs/>
          <w:color w:val="000000" w:themeColor="text1"/>
          <w:sz w:val="20"/>
        </w:rPr>
      </w:pPr>
    </w:p>
    <w:p w:rsidR="00AF67F4" w:rsidRPr="00B33E9A" w:rsidRDefault="00AF67F4" w:rsidP="00024876">
      <w:pPr>
        <w:numPr>
          <w:ilvl w:val="1"/>
          <w:numId w:val="5"/>
        </w:numPr>
        <w:rPr>
          <w:rFonts w:ascii="Arial" w:hAnsi="Arial" w:cs="Arial"/>
          <w:b/>
          <w:bCs/>
          <w:color w:val="000000" w:themeColor="text1"/>
          <w:sz w:val="20"/>
        </w:rPr>
      </w:pPr>
      <w:r w:rsidRPr="00B33E9A">
        <w:rPr>
          <w:rFonts w:ascii="Arial" w:hAnsi="Arial" w:cs="Arial"/>
          <w:b/>
          <w:bCs/>
          <w:color w:val="000000" w:themeColor="text1"/>
          <w:sz w:val="20"/>
        </w:rPr>
        <w:t>EXAMINATION</w:t>
      </w:r>
    </w:p>
    <w:p w:rsidR="00AF67F4" w:rsidRPr="00B33E9A" w:rsidRDefault="00AF67F4" w:rsidP="00024876">
      <w:pPr>
        <w:ind w:left="360"/>
        <w:rPr>
          <w:rFonts w:ascii="Arial" w:hAnsi="Arial" w:cs="Arial"/>
          <w:color w:val="000000" w:themeColor="text1"/>
          <w:sz w:val="20"/>
        </w:rPr>
      </w:pPr>
    </w:p>
    <w:p w:rsidR="00AF67F4" w:rsidRPr="00B33E9A" w:rsidRDefault="00AF67F4" w:rsidP="00024876">
      <w:pPr>
        <w:numPr>
          <w:ilvl w:val="2"/>
          <w:numId w:val="5"/>
        </w:numPr>
        <w:rPr>
          <w:rFonts w:ascii="Arial" w:hAnsi="Arial" w:cs="Arial"/>
          <w:color w:val="000000" w:themeColor="text1"/>
          <w:sz w:val="20"/>
        </w:rPr>
      </w:pPr>
      <w:r w:rsidRPr="00B33E9A">
        <w:rPr>
          <w:rFonts w:ascii="Arial" w:hAnsi="Arial" w:cs="Arial"/>
          <w:color w:val="000000" w:themeColor="text1"/>
          <w:sz w:val="20"/>
        </w:rPr>
        <w:t xml:space="preserve">Ensure that </w:t>
      </w:r>
      <w:r w:rsidR="001E0AA4" w:rsidRPr="00B33E9A">
        <w:rPr>
          <w:rFonts w:ascii="Arial" w:hAnsi="Arial" w:cs="Arial"/>
          <w:color w:val="000000" w:themeColor="text1"/>
          <w:sz w:val="20"/>
        </w:rPr>
        <w:t xml:space="preserve">the site </w:t>
      </w:r>
      <w:r w:rsidRPr="00B33E9A">
        <w:rPr>
          <w:rFonts w:ascii="Arial" w:hAnsi="Arial" w:cs="Arial"/>
          <w:color w:val="000000" w:themeColor="text1"/>
          <w:sz w:val="20"/>
        </w:rPr>
        <w:t xml:space="preserve">is at a stage suitable for </w:t>
      </w:r>
      <w:r w:rsidR="001E0AA4" w:rsidRPr="00B33E9A">
        <w:rPr>
          <w:rFonts w:ascii="Arial" w:hAnsi="Arial" w:cs="Arial"/>
          <w:color w:val="000000" w:themeColor="text1"/>
          <w:sz w:val="20"/>
        </w:rPr>
        <w:t xml:space="preserve">the </w:t>
      </w:r>
      <w:r w:rsidRPr="00B33E9A">
        <w:rPr>
          <w:rFonts w:ascii="Arial" w:hAnsi="Arial" w:cs="Arial"/>
          <w:color w:val="000000" w:themeColor="text1"/>
          <w:sz w:val="20"/>
        </w:rPr>
        <w:t>system installation.</w:t>
      </w:r>
    </w:p>
    <w:p w:rsidR="00AF67F4" w:rsidRPr="00B33E9A" w:rsidRDefault="00AF67F4" w:rsidP="00024876">
      <w:pPr>
        <w:numPr>
          <w:ilvl w:val="2"/>
          <w:numId w:val="5"/>
        </w:numPr>
        <w:rPr>
          <w:rFonts w:ascii="Arial" w:hAnsi="Arial" w:cs="Arial"/>
          <w:color w:val="000000" w:themeColor="text1"/>
          <w:sz w:val="20"/>
        </w:rPr>
      </w:pPr>
      <w:r w:rsidRPr="00B33E9A">
        <w:rPr>
          <w:rFonts w:ascii="Arial" w:hAnsi="Arial" w:cs="Arial"/>
          <w:color w:val="000000" w:themeColor="text1"/>
          <w:sz w:val="20"/>
        </w:rPr>
        <w:t xml:space="preserve">Ensure that </w:t>
      </w:r>
      <w:r w:rsidR="001E0AA4" w:rsidRPr="00B33E9A">
        <w:rPr>
          <w:rFonts w:ascii="Arial" w:hAnsi="Arial" w:cs="Arial"/>
          <w:color w:val="000000" w:themeColor="text1"/>
          <w:sz w:val="20"/>
        </w:rPr>
        <w:t xml:space="preserve">the site </w:t>
      </w:r>
      <w:r w:rsidRPr="00B33E9A">
        <w:rPr>
          <w:rFonts w:ascii="Arial" w:hAnsi="Arial" w:cs="Arial"/>
          <w:color w:val="000000" w:themeColor="text1"/>
          <w:sz w:val="20"/>
        </w:rPr>
        <w:t>is constructed according to plans including wall locations, ceiling types and plenum barriers.</w:t>
      </w:r>
    </w:p>
    <w:p w:rsidR="00AF67F4" w:rsidRPr="00B33E9A" w:rsidRDefault="00AF67F4" w:rsidP="00024876">
      <w:pPr>
        <w:numPr>
          <w:ilvl w:val="2"/>
          <w:numId w:val="5"/>
        </w:numPr>
        <w:rPr>
          <w:rFonts w:ascii="Arial" w:hAnsi="Arial" w:cs="Arial"/>
          <w:color w:val="000000" w:themeColor="text1"/>
          <w:sz w:val="20"/>
        </w:rPr>
      </w:pPr>
      <w:r w:rsidRPr="00B33E9A">
        <w:rPr>
          <w:rFonts w:ascii="Arial" w:hAnsi="Arial" w:cs="Arial"/>
          <w:color w:val="000000" w:themeColor="text1"/>
          <w:sz w:val="20"/>
        </w:rPr>
        <w:t xml:space="preserve">Ensure </w:t>
      </w:r>
      <w:r w:rsidR="0098151D" w:rsidRPr="00B33E9A">
        <w:rPr>
          <w:rFonts w:ascii="Arial" w:hAnsi="Arial" w:cs="Arial"/>
          <w:color w:val="000000" w:themeColor="text1"/>
          <w:sz w:val="20"/>
        </w:rPr>
        <w:t xml:space="preserve">planned </w:t>
      </w:r>
      <w:r w:rsidRPr="00B33E9A">
        <w:rPr>
          <w:rFonts w:ascii="Arial" w:hAnsi="Arial" w:cs="Arial"/>
          <w:color w:val="000000" w:themeColor="text1"/>
          <w:sz w:val="20"/>
        </w:rPr>
        <w:t xml:space="preserve">power </w:t>
      </w:r>
      <w:r w:rsidR="001E0AA4" w:rsidRPr="00B33E9A">
        <w:rPr>
          <w:rFonts w:ascii="Arial" w:hAnsi="Arial" w:cs="Arial"/>
          <w:color w:val="000000" w:themeColor="text1"/>
          <w:sz w:val="20"/>
        </w:rPr>
        <w:t xml:space="preserve">sources </w:t>
      </w:r>
      <w:r w:rsidRPr="00B33E9A">
        <w:rPr>
          <w:rFonts w:ascii="Arial" w:hAnsi="Arial" w:cs="Arial"/>
          <w:color w:val="000000" w:themeColor="text1"/>
          <w:sz w:val="20"/>
        </w:rPr>
        <w:t>have been provided.</w:t>
      </w:r>
    </w:p>
    <w:p w:rsidR="00AF67F4" w:rsidRPr="00B33E9A" w:rsidRDefault="00AF67F4" w:rsidP="00024876">
      <w:pPr>
        <w:numPr>
          <w:ilvl w:val="2"/>
          <w:numId w:val="5"/>
        </w:numPr>
        <w:rPr>
          <w:rFonts w:ascii="Arial" w:hAnsi="Arial" w:cs="Arial"/>
          <w:color w:val="000000" w:themeColor="text1"/>
          <w:sz w:val="20"/>
        </w:rPr>
      </w:pPr>
      <w:r w:rsidRPr="00B33E9A">
        <w:rPr>
          <w:rFonts w:ascii="Arial" w:hAnsi="Arial" w:cs="Arial"/>
          <w:color w:val="000000" w:themeColor="text1"/>
          <w:sz w:val="20"/>
        </w:rPr>
        <w:t xml:space="preserve">Ensure </w:t>
      </w:r>
      <w:r w:rsidR="0098151D" w:rsidRPr="00B33E9A">
        <w:rPr>
          <w:rFonts w:ascii="Arial" w:hAnsi="Arial" w:cs="Arial"/>
          <w:color w:val="000000" w:themeColor="text1"/>
          <w:sz w:val="20"/>
        </w:rPr>
        <w:t xml:space="preserve">planned </w:t>
      </w:r>
      <w:r w:rsidRPr="00B33E9A">
        <w:rPr>
          <w:rFonts w:ascii="Arial" w:hAnsi="Arial" w:cs="Arial"/>
          <w:color w:val="000000" w:themeColor="text1"/>
          <w:sz w:val="20"/>
        </w:rPr>
        <w:t xml:space="preserve">space </w:t>
      </w:r>
      <w:r w:rsidR="0098151D" w:rsidRPr="00B33E9A">
        <w:rPr>
          <w:rFonts w:ascii="Arial" w:hAnsi="Arial" w:cs="Arial"/>
          <w:color w:val="000000" w:themeColor="text1"/>
          <w:sz w:val="20"/>
        </w:rPr>
        <w:t xml:space="preserve">is available </w:t>
      </w:r>
      <w:r w:rsidRPr="00B33E9A">
        <w:rPr>
          <w:rFonts w:ascii="Arial" w:hAnsi="Arial" w:cs="Arial"/>
          <w:color w:val="000000" w:themeColor="text1"/>
          <w:sz w:val="20"/>
        </w:rPr>
        <w:t>for centrally located components.</w:t>
      </w:r>
    </w:p>
    <w:p w:rsidR="00AF67F4" w:rsidRPr="00B33E9A" w:rsidRDefault="00AF67F4" w:rsidP="00024876">
      <w:pPr>
        <w:numPr>
          <w:ilvl w:val="2"/>
          <w:numId w:val="5"/>
        </w:numPr>
        <w:rPr>
          <w:rFonts w:ascii="Arial" w:hAnsi="Arial" w:cs="Arial"/>
          <w:color w:val="000000" w:themeColor="text1"/>
          <w:sz w:val="20"/>
        </w:rPr>
      </w:pPr>
      <w:r w:rsidRPr="00B33E9A">
        <w:rPr>
          <w:rFonts w:ascii="Arial" w:hAnsi="Arial" w:cs="Arial"/>
          <w:color w:val="000000" w:themeColor="text1"/>
          <w:sz w:val="20"/>
        </w:rPr>
        <w:t>Ensure third-party components interfac</w:t>
      </w:r>
      <w:r w:rsidR="0098151D" w:rsidRPr="00B33E9A">
        <w:rPr>
          <w:rFonts w:ascii="Arial" w:hAnsi="Arial" w:cs="Arial"/>
          <w:color w:val="000000" w:themeColor="text1"/>
          <w:sz w:val="20"/>
        </w:rPr>
        <w:t>ing</w:t>
      </w:r>
      <w:r w:rsidRPr="00B33E9A">
        <w:rPr>
          <w:rFonts w:ascii="Arial" w:hAnsi="Arial" w:cs="Arial"/>
          <w:color w:val="000000" w:themeColor="text1"/>
          <w:sz w:val="20"/>
        </w:rPr>
        <w:t xml:space="preserve"> with the system have been provided.</w:t>
      </w:r>
    </w:p>
    <w:p w:rsidR="00AF67F4" w:rsidRPr="00B33E9A" w:rsidRDefault="00AF67F4" w:rsidP="00024876">
      <w:pPr>
        <w:ind w:left="360"/>
        <w:rPr>
          <w:rFonts w:ascii="Arial" w:hAnsi="Arial" w:cs="Arial"/>
          <w:b/>
          <w:bCs/>
          <w:color w:val="000000" w:themeColor="text1"/>
          <w:sz w:val="20"/>
        </w:rPr>
      </w:pPr>
    </w:p>
    <w:p w:rsidR="00AF67F4" w:rsidRPr="00B33E9A" w:rsidRDefault="00AF67F4" w:rsidP="00024876">
      <w:pPr>
        <w:numPr>
          <w:ilvl w:val="1"/>
          <w:numId w:val="5"/>
        </w:numPr>
        <w:rPr>
          <w:rFonts w:ascii="Arial" w:hAnsi="Arial" w:cs="Arial"/>
          <w:b/>
          <w:bCs/>
          <w:color w:val="000000" w:themeColor="text1"/>
          <w:sz w:val="20"/>
        </w:rPr>
      </w:pPr>
      <w:r w:rsidRPr="00B33E9A">
        <w:rPr>
          <w:rFonts w:ascii="Arial" w:hAnsi="Arial" w:cs="Arial"/>
          <w:b/>
          <w:bCs/>
          <w:color w:val="000000" w:themeColor="text1"/>
          <w:sz w:val="20"/>
        </w:rPr>
        <w:t>INSTALLATION</w:t>
      </w:r>
    </w:p>
    <w:p w:rsidR="00AF67F4" w:rsidRPr="00B33E9A" w:rsidRDefault="00AF67F4" w:rsidP="00024876">
      <w:pPr>
        <w:rPr>
          <w:rFonts w:ascii="Arial" w:hAnsi="Arial" w:cs="Arial"/>
          <w:b/>
          <w:bCs/>
          <w:color w:val="000000" w:themeColor="text1"/>
          <w:sz w:val="20"/>
        </w:rPr>
      </w:pPr>
    </w:p>
    <w:p w:rsidR="00AF67F4" w:rsidRPr="00B33E9A" w:rsidRDefault="00AF67F4" w:rsidP="00024876">
      <w:pPr>
        <w:numPr>
          <w:ilvl w:val="2"/>
          <w:numId w:val="5"/>
        </w:numPr>
        <w:rPr>
          <w:rFonts w:ascii="Arial" w:hAnsi="Arial" w:cs="Arial"/>
          <w:color w:val="000000" w:themeColor="text1"/>
          <w:sz w:val="20"/>
        </w:rPr>
      </w:pPr>
      <w:r w:rsidRPr="00B33E9A">
        <w:rPr>
          <w:rFonts w:ascii="Arial" w:hAnsi="Arial" w:cs="Arial"/>
          <w:color w:val="000000" w:themeColor="text1"/>
          <w:sz w:val="20"/>
        </w:rPr>
        <w:t xml:space="preserve">Follow manufacturer’s </w:t>
      </w:r>
      <w:r w:rsidRPr="00B33E9A">
        <w:rPr>
          <w:rFonts w:ascii="Arial" w:hAnsi="Arial" w:cs="Arial"/>
          <w:iCs/>
          <w:color w:val="000000" w:themeColor="text1"/>
          <w:sz w:val="20"/>
        </w:rPr>
        <w:t>installation manual.</w:t>
      </w:r>
    </w:p>
    <w:p w:rsidR="00AF67F4" w:rsidRPr="00B33E9A" w:rsidRDefault="00AF67F4" w:rsidP="00024876">
      <w:pPr>
        <w:numPr>
          <w:ilvl w:val="2"/>
          <w:numId w:val="5"/>
        </w:numPr>
        <w:rPr>
          <w:rFonts w:ascii="Arial" w:hAnsi="Arial" w:cs="Arial"/>
          <w:color w:val="000000" w:themeColor="text1"/>
          <w:sz w:val="20"/>
        </w:rPr>
      </w:pPr>
      <w:r w:rsidRPr="00B33E9A">
        <w:rPr>
          <w:rFonts w:ascii="Arial" w:hAnsi="Arial" w:cs="Arial"/>
          <w:color w:val="000000" w:themeColor="text1"/>
          <w:sz w:val="20"/>
        </w:rPr>
        <w:t xml:space="preserve">Follow the system design for location of </w:t>
      </w:r>
      <w:r w:rsidR="001E0AA4" w:rsidRPr="00B33E9A">
        <w:rPr>
          <w:rFonts w:ascii="Arial" w:hAnsi="Arial" w:cs="Arial"/>
          <w:color w:val="000000" w:themeColor="text1"/>
          <w:sz w:val="20"/>
        </w:rPr>
        <w:t xml:space="preserve">system components </w:t>
      </w:r>
      <w:r w:rsidRPr="00B33E9A">
        <w:rPr>
          <w:rFonts w:ascii="Arial" w:hAnsi="Arial" w:cs="Arial"/>
          <w:color w:val="000000" w:themeColor="text1"/>
          <w:sz w:val="20"/>
        </w:rPr>
        <w:t>and wiring</w:t>
      </w:r>
      <w:r w:rsidR="006F34A9" w:rsidRPr="00B33E9A">
        <w:rPr>
          <w:rFonts w:ascii="Arial" w:hAnsi="Arial" w:cs="Arial"/>
          <w:color w:val="000000" w:themeColor="text1"/>
          <w:sz w:val="20"/>
        </w:rPr>
        <w:t>.</w:t>
      </w:r>
    </w:p>
    <w:p w:rsidR="00AF67F4" w:rsidRPr="00B33E9A" w:rsidRDefault="00AF67F4" w:rsidP="00024876">
      <w:pPr>
        <w:numPr>
          <w:ilvl w:val="2"/>
          <w:numId w:val="5"/>
        </w:numPr>
        <w:rPr>
          <w:rFonts w:ascii="Arial" w:hAnsi="Arial" w:cs="Arial"/>
          <w:color w:val="000000" w:themeColor="text1"/>
          <w:sz w:val="20"/>
        </w:rPr>
      </w:pPr>
      <w:r w:rsidRPr="00B33E9A">
        <w:rPr>
          <w:rFonts w:ascii="Arial" w:hAnsi="Arial" w:cs="Arial"/>
          <w:color w:val="000000" w:themeColor="text1"/>
          <w:sz w:val="20"/>
        </w:rPr>
        <w:t>Record any necessary changes to the system design on the plan</w:t>
      </w:r>
      <w:r w:rsidR="006F34A9" w:rsidRPr="00B33E9A">
        <w:rPr>
          <w:rFonts w:ascii="Arial" w:hAnsi="Arial" w:cs="Arial"/>
          <w:color w:val="000000" w:themeColor="text1"/>
          <w:sz w:val="20"/>
        </w:rPr>
        <w:t>.</w:t>
      </w:r>
    </w:p>
    <w:p w:rsidR="00AF67F4" w:rsidRPr="00B33E9A" w:rsidRDefault="00AF67F4" w:rsidP="00024876">
      <w:pPr>
        <w:rPr>
          <w:rFonts w:ascii="Arial" w:hAnsi="Arial" w:cs="Arial"/>
          <w:b/>
          <w:bCs/>
          <w:color w:val="000000" w:themeColor="text1"/>
          <w:sz w:val="20"/>
        </w:rPr>
      </w:pPr>
    </w:p>
    <w:p w:rsidR="00AF67F4" w:rsidRPr="00B33E9A" w:rsidRDefault="00B3649A" w:rsidP="00024876">
      <w:pPr>
        <w:numPr>
          <w:ilvl w:val="1"/>
          <w:numId w:val="5"/>
        </w:numPr>
        <w:rPr>
          <w:rFonts w:ascii="Arial" w:hAnsi="Arial" w:cs="Arial"/>
          <w:b/>
          <w:bCs/>
          <w:color w:val="000000" w:themeColor="text1"/>
          <w:sz w:val="20"/>
        </w:rPr>
      </w:pPr>
      <w:r w:rsidRPr="00B33E9A">
        <w:rPr>
          <w:rFonts w:ascii="Arial" w:hAnsi="Arial" w:cs="Arial"/>
          <w:b/>
          <w:bCs/>
          <w:color w:val="000000" w:themeColor="text1"/>
          <w:sz w:val="20"/>
        </w:rPr>
        <w:t>SITE</w:t>
      </w:r>
      <w:r w:rsidR="00AF67F4" w:rsidRPr="00B33E9A">
        <w:rPr>
          <w:rFonts w:ascii="Arial" w:hAnsi="Arial" w:cs="Arial"/>
          <w:b/>
          <w:bCs/>
          <w:color w:val="000000" w:themeColor="text1"/>
          <w:sz w:val="20"/>
        </w:rPr>
        <w:t xml:space="preserve"> QUALITY CONTROL</w:t>
      </w:r>
    </w:p>
    <w:p w:rsidR="00AF67F4" w:rsidRPr="00B33E9A" w:rsidRDefault="00AF67F4" w:rsidP="00024876">
      <w:pPr>
        <w:rPr>
          <w:rFonts w:ascii="Arial" w:hAnsi="Arial" w:cs="Arial"/>
          <w:b/>
          <w:bCs/>
          <w:color w:val="000000" w:themeColor="text1"/>
          <w:sz w:val="20"/>
        </w:rPr>
      </w:pPr>
    </w:p>
    <w:p w:rsidR="00D03FAB" w:rsidRPr="00B33E9A" w:rsidRDefault="006F20C3" w:rsidP="00024876">
      <w:pPr>
        <w:numPr>
          <w:ilvl w:val="2"/>
          <w:numId w:val="5"/>
        </w:numPr>
        <w:rPr>
          <w:rFonts w:ascii="Arial" w:hAnsi="Arial" w:cs="Arial"/>
          <w:color w:val="000000" w:themeColor="text1"/>
          <w:sz w:val="20"/>
        </w:rPr>
      </w:pPr>
      <w:r w:rsidRPr="00B33E9A">
        <w:rPr>
          <w:rFonts w:ascii="Arial" w:hAnsi="Arial" w:cs="Arial"/>
          <w:color w:val="000000" w:themeColor="text1"/>
          <w:sz w:val="20"/>
        </w:rPr>
        <w:t xml:space="preserve">Ensure </w:t>
      </w:r>
      <w:r w:rsidR="00D03FAB" w:rsidRPr="00B33E9A">
        <w:rPr>
          <w:rFonts w:ascii="Arial" w:hAnsi="Arial" w:cs="Arial"/>
          <w:color w:val="000000" w:themeColor="text1"/>
          <w:sz w:val="20"/>
        </w:rPr>
        <w:t xml:space="preserve">plenum height </w:t>
      </w:r>
      <w:r w:rsidR="001E0AA4" w:rsidRPr="00B33E9A">
        <w:rPr>
          <w:rFonts w:ascii="Arial" w:hAnsi="Arial" w:cs="Arial"/>
          <w:color w:val="000000" w:themeColor="text1"/>
          <w:sz w:val="20"/>
        </w:rPr>
        <w:t xml:space="preserve">meets </w:t>
      </w:r>
      <w:r w:rsidR="00D03FAB" w:rsidRPr="00B33E9A">
        <w:rPr>
          <w:rFonts w:ascii="Arial" w:hAnsi="Arial" w:cs="Arial"/>
          <w:color w:val="000000" w:themeColor="text1"/>
          <w:sz w:val="20"/>
        </w:rPr>
        <w:t>man</w:t>
      </w:r>
      <w:r w:rsidRPr="00B33E9A">
        <w:rPr>
          <w:rFonts w:ascii="Arial" w:hAnsi="Arial" w:cs="Arial"/>
          <w:color w:val="000000" w:themeColor="text1"/>
          <w:sz w:val="20"/>
        </w:rPr>
        <w:t>ufacturer’s minimum specifications</w:t>
      </w:r>
      <w:r w:rsidR="00D03FAB" w:rsidRPr="00B33E9A">
        <w:rPr>
          <w:rFonts w:ascii="Arial" w:hAnsi="Arial" w:cs="Arial"/>
          <w:color w:val="000000" w:themeColor="text1"/>
          <w:sz w:val="20"/>
        </w:rPr>
        <w:t>.</w:t>
      </w:r>
    </w:p>
    <w:p w:rsidR="00AF67F4" w:rsidRPr="00B33E9A" w:rsidRDefault="00AF67F4" w:rsidP="00024876">
      <w:pPr>
        <w:numPr>
          <w:ilvl w:val="2"/>
          <w:numId w:val="5"/>
        </w:numPr>
        <w:rPr>
          <w:rFonts w:ascii="Arial" w:hAnsi="Arial" w:cs="Arial"/>
          <w:color w:val="000000" w:themeColor="text1"/>
          <w:sz w:val="20"/>
        </w:rPr>
      </w:pPr>
      <w:r w:rsidRPr="00B33E9A">
        <w:rPr>
          <w:rFonts w:ascii="Arial" w:hAnsi="Arial" w:cs="Arial"/>
          <w:color w:val="000000" w:themeColor="text1"/>
          <w:sz w:val="20"/>
        </w:rPr>
        <w:t>Ensure th</w:t>
      </w:r>
      <w:r w:rsidR="006F20C3" w:rsidRPr="00B33E9A">
        <w:rPr>
          <w:rFonts w:ascii="Arial" w:hAnsi="Arial" w:cs="Arial"/>
          <w:color w:val="000000" w:themeColor="text1"/>
          <w:sz w:val="20"/>
        </w:rPr>
        <w:t>e</w:t>
      </w:r>
      <w:r w:rsidRPr="00B33E9A">
        <w:rPr>
          <w:rFonts w:ascii="Arial" w:hAnsi="Arial" w:cs="Arial"/>
          <w:color w:val="000000" w:themeColor="text1"/>
          <w:sz w:val="20"/>
        </w:rPr>
        <w:t xml:space="preserve"> distance between the top of the loudspeaker and the deck meets manufacturer’s minimum specifications</w:t>
      </w:r>
      <w:r w:rsidR="006F34A9" w:rsidRPr="00B33E9A">
        <w:rPr>
          <w:rFonts w:ascii="Arial" w:hAnsi="Arial" w:cs="Arial"/>
          <w:color w:val="000000" w:themeColor="text1"/>
          <w:sz w:val="20"/>
        </w:rPr>
        <w:t>.</w:t>
      </w:r>
    </w:p>
    <w:p w:rsidR="00AF67F4" w:rsidRPr="00B33E9A" w:rsidRDefault="006F20C3" w:rsidP="00024876">
      <w:pPr>
        <w:numPr>
          <w:ilvl w:val="2"/>
          <w:numId w:val="5"/>
        </w:numPr>
        <w:rPr>
          <w:rFonts w:ascii="Arial" w:hAnsi="Arial" w:cs="Arial"/>
          <w:color w:val="000000" w:themeColor="text1"/>
          <w:sz w:val="20"/>
        </w:rPr>
      </w:pPr>
      <w:r w:rsidRPr="00B33E9A">
        <w:rPr>
          <w:rFonts w:ascii="Arial" w:hAnsi="Arial" w:cs="Arial"/>
          <w:color w:val="000000" w:themeColor="text1"/>
          <w:sz w:val="20"/>
        </w:rPr>
        <w:t>S</w:t>
      </w:r>
      <w:r w:rsidR="00AF67F4" w:rsidRPr="00B33E9A">
        <w:rPr>
          <w:rFonts w:ascii="Arial" w:hAnsi="Arial" w:cs="Arial"/>
          <w:color w:val="000000" w:themeColor="text1"/>
          <w:sz w:val="20"/>
        </w:rPr>
        <w:t>uspend</w:t>
      </w:r>
      <w:r w:rsidRPr="00B33E9A">
        <w:rPr>
          <w:rFonts w:ascii="Arial" w:hAnsi="Arial" w:cs="Arial"/>
          <w:color w:val="000000" w:themeColor="text1"/>
          <w:sz w:val="20"/>
        </w:rPr>
        <w:t xml:space="preserve"> loudspeakers</w:t>
      </w:r>
      <w:r w:rsidR="00AF67F4" w:rsidRPr="00B33E9A">
        <w:rPr>
          <w:rFonts w:ascii="Arial" w:hAnsi="Arial" w:cs="Arial"/>
          <w:color w:val="000000" w:themeColor="text1"/>
          <w:sz w:val="20"/>
        </w:rPr>
        <w:t xml:space="preserve"> in a level manner</w:t>
      </w:r>
      <w:r w:rsidR="006F34A9" w:rsidRPr="00B33E9A">
        <w:rPr>
          <w:rFonts w:ascii="Arial" w:hAnsi="Arial" w:cs="Arial"/>
          <w:color w:val="000000" w:themeColor="text1"/>
          <w:sz w:val="20"/>
        </w:rPr>
        <w:t>.</w:t>
      </w:r>
    </w:p>
    <w:p w:rsidR="00D03FAB" w:rsidRPr="00B33E9A" w:rsidRDefault="001E0AA4" w:rsidP="00024876">
      <w:pPr>
        <w:numPr>
          <w:ilvl w:val="2"/>
          <w:numId w:val="5"/>
        </w:numPr>
        <w:rPr>
          <w:rFonts w:ascii="Arial" w:hAnsi="Arial" w:cs="Arial"/>
          <w:color w:val="000000" w:themeColor="text1"/>
          <w:sz w:val="20"/>
        </w:rPr>
      </w:pPr>
      <w:r w:rsidRPr="00B33E9A">
        <w:rPr>
          <w:rFonts w:ascii="Arial" w:hAnsi="Arial" w:cs="Arial"/>
          <w:color w:val="000000" w:themeColor="text1"/>
          <w:sz w:val="20"/>
        </w:rPr>
        <w:t xml:space="preserve">Minimize </w:t>
      </w:r>
      <w:r w:rsidR="00D03FAB" w:rsidRPr="00B33E9A">
        <w:rPr>
          <w:rFonts w:ascii="Arial" w:hAnsi="Arial" w:cs="Arial"/>
          <w:color w:val="000000" w:themeColor="text1"/>
          <w:sz w:val="20"/>
        </w:rPr>
        <w:t>obstructions to loudspeakers.</w:t>
      </w:r>
    </w:p>
    <w:p w:rsidR="00AF67F4" w:rsidRPr="00B33E9A" w:rsidRDefault="006F20C3" w:rsidP="00024876">
      <w:pPr>
        <w:numPr>
          <w:ilvl w:val="2"/>
          <w:numId w:val="5"/>
        </w:numPr>
        <w:rPr>
          <w:rFonts w:ascii="Arial" w:hAnsi="Arial" w:cs="Arial"/>
          <w:color w:val="000000" w:themeColor="text1"/>
          <w:sz w:val="20"/>
        </w:rPr>
      </w:pPr>
      <w:r w:rsidRPr="00B33E9A">
        <w:rPr>
          <w:rFonts w:ascii="Arial" w:hAnsi="Arial" w:cs="Arial"/>
          <w:color w:val="000000" w:themeColor="text1"/>
          <w:sz w:val="20"/>
        </w:rPr>
        <w:t>S</w:t>
      </w:r>
      <w:r w:rsidR="00AF67F4" w:rsidRPr="00B33E9A">
        <w:rPr>
          <w:rFonts w:ascii="Arial" w:hAnsi="Arial" w:cs="Arial"/>
          <w:color w:val="000000" w:themeColor="text1"/>
          <w:sz w:val="20"/>
        </w:rPr>
        <w:t>upport</w:t>
      </w:r>
      <w:r w:rsidRPr="00B33E9A">
        <w:rPr>
          <w:rFonts w:ascii="Arial" w:hAnsi="Arial" w:cs="Arial"/>
          <w:color w:val="000000" w:themeColor="text1"/>
          <w:sz w:val="20"/>
        </w:rPr>
        <w:t xml:space="preserve"> cables properly</w:t>
      </w:r>
      <w:r w:rsidR="00AF67F4" w:rsidRPr="00B33E9A">
        <w:rPr>
          <w:rFonts w:ascii="Arial" w:hAnsi="Arial" w:cs="Arial"/>
          <w:color w:val="000000" w:themeColor="text1"/>
          <w:sz w:val="20"/>
        </w:rPr>
        <w:t xml:space="preserve"> in the ceiling</w:t>
      </w:r>
      <w:r w:rsidR="006F34A9" w:rsidRPr="00B33E9A">
        <w:rPr>
          <w:rFonts w:ascii="Arial" w:hAnsi="Arial" w:cs="Arial"/>
          <w:color w:val="000000" w:themeColor="text1"/>
          <w:sz w:val="20"/>
        </w:rPr>
        <w:t>.</w:t>
      </w:r>
    </w:p>
    <w:p w:rsidR="00AF67F4" w:rsidRPr="00B33E9A" w:rsidRDefault="006F20C3" w:rsidP="00024876">
      <w:pPr>
        <w:numPr>
          <w:ilvl w:val="2"/>
          <w:numId w:val="5"/>
        </w:numPr>
        <w:rPr>
          <w:rFonts w:ascii="Arial" w:hAnsi="Arial" w:cs="Arial"/>
          <w:color w:val="000000" w:themeColor="text1"/>
          <w:sz w:val="20"/>
        </w:rPr>
      </w:pPr>
      <w:r w:rsidRPr="00B33E9A">
        <w:rPr>
          <w:rFonts w:ascii="Arial" w:hAnsi="Arial" w:cs="Arial"/>
          <w:color w:val="000000" w:themeColor="text1"/>
          <w:sz w:val="20"/>
        </w:rPr>
        <w:t>S</w:t>
      </w:r>
      <w:r w:rsidR="00AF67F4" w:rsidRPr="00B33E9A">
        <w:rPr>
          <w:rFonts w:ascii="Arial" w:hAnsi="Arial" w:cs="Arial"/>
          <w:color w:val="000000" w:themeColor="text1"/>
          <w:sz w:val="20"/>
        </w:rPr>
        <w:t>ecurely terminate</w:t>
      </w:r>
      <w:r w:rsidRPr="00B33E9A">
        <w:rPr>
          <w:rFonts w:ascii="Arial" w:hAnsi="Arial" w:cs="Arial"/>
          <w:color w:val="000000" w:themeColor="text1"/>
          <w:sz w:val="20"/>
        </w:rPr>
        <w:t xml:space="preserve"> cables</w:t>
      </w:r>
      <w:r w:rsidR="006F34A9" w:rsidRPr="00B33E9A">
        <w:rPr>
          <w:rFonts w:ascii="Arial" w:hAnsi="Arial" w:cs="Arial"/>
          <w:color w:val="000000" w:themeColor="text1"/>
          <w:sz w:val="20"/>
        </w:rPr>
        <w:t>.</w:t>
      </w:r>
    </w:p>
    <w:p w:rsidR="00AF67F4" w:rsidRPr="00B33E9A" w:rsidRDefault="00AF67F4" w:rsidP="00024876">
      <w:pPr>
        <w:rPr>
          <w:rFonts w:ascii="Arial" w:hAnsi="Arial" w:cs="Arial"/>
          <w:b/>
          <w:bCs/>
          <w:color w:val="000000" w:themeColor="text1"/>
          <w:sz w:val="20"/>
        </w:rPr>
      </w:pPr>
    </w:p>
    <w:p w:rsidR="00AF67F4" w:rsidRPr="00B33E9A" w:rsidRDefault="00C87202" w:rsidP="00024876">
      <w:pPr>
        <w:numPr>
          <w:ilvl w:val="1"/>
          <w:numId w:val="5"/>
        </w:numPr>
        <w:rPr>
          <w:rFonts w:ascii="Arial" w:hAnsi="Arial" w:cs="Arial"/>
          <w:b/>
          <w:bCs/>
          <w:color w:val="000000" w:themeColor="text1"/>
          <w:sz w:val="20"/>
        </w:rPr>
      </w:pPr>
      <w:r w:rsidRPr="00B33E9A">
        <w:rPr>
          <w:rFonts w:ascii="Arial" w:hAnsi="Arial" w:cs="Arial"/>
          <w:b/>
          <w:bCs/>
          <w:color w:val="000000" w:themeColor="text1"/>
          <w:sz w:val="20"/>
        </w:rPr>
        <w:t>SYSTEM</w:t>
      </w:r>
      <w:r w:rsidR="00AF67F4" w:rsidRPr="00B33E9A">
        <w:rPr>
          <w:rFonts w:ascii="Arial" w:hAnsi="Arial" w:cs="Arial"/>
          <w:b/>
          <w:bCs/>
          <w:color w:val="000000" w:themeColor="text1"/>
          <w:sz w:val="20"/>
        </w:rPr>
        <w:t xml:space="preserve"> </w:t>
      </w:r>
      <w:r w:rsidR="00B3649A" w:rsidRPr="00B33E9A">
        <w:rPr>
          <w:rFonts w:ascii="Arial" w:hAnsi="Arial" w:cs="Arial"/>
          <w:b/>
          <w:bCs/>
          <w:color w:val="000000" w:themeColor="text1"/>
          <w:sz w:val="20"/>
        </w:rPr>
        <w:t>STARTUP AND COMMISSIONING</w:t>
      </w:r>
    </w:p>
    <w:p w:rsidR="00AF67F4" w:rsidRPr="00B33E9A" w:rsidRDefault="00AF67F4" w:rsidP="00024876">
      <w:pPr>
        <w:rPr>
          <w:rFonts w:ascii="Arial" w:hAnsi="Arial" w:cs="Arial"/>
          <w:b/>
          <w:bCs/>
          <w:color w:val="000000" w:themeColor="text1"/>
          <w:sz w:val="20"/>
        </w:rPr>
      </w:pPr>
    </w:p>
    <w:p w:rsidR="00DD00D5" w:rsidRPr="00B33E9A" w:rsidRDefault="00AF67F4" w:rsidP="00024876">
      <w:pPr>
        <w:numPr>
          <w:ilvl w:val="2"/>
          <w:numId w:val="5"/>
        </w:numPr>
        <w:rPr>
          <w:rFonts w:ascii="Arial" w:hAnsi="Arial" w:cs="Arial"/>
          <w:color w:val="000000" w:themeColor="text1"/>
          <w:sz w:val="20"/>
        </w:rPr>
      </w:pPr>
      <w:r w:rsidRPr="00B33E9A">
        <w:rPr>
          <w:rFonts w:ascii="Arial" w:hAnsi="Arial" w:cs="Arial"/>
          <w:color w:val="000000" w:themeColor="text1"/>
          <w:sz w:val="20"/>
        </w:rPr>
        <w:t xml:space="preserve">Follow manufacturer’s </w:t>
      </w:r>
      <w:r w:rsidR="00E422A4" w:rsidRPr="00B33E9A">
        <w:rPr>
          <w:rFonts w:ascii="Arial" w:hAnsi="Arial" w:cs="Arial"/>
          <w:color w:val="000000" w:themeColor="text1"/>
          <w:sz w:val="20"/>
        </w:rPr>
        <w:t xml:space="preserve">manuals </w:t>
      </w:r>
      <w:r w:rsidRPr="00B33E9A">
        <w:rPr>
          <w:rFonts w:ascii="Arial" w:hAnsi="Arial" w:cs="Arial"/>
          <w:color w:val="000000" w:themeColor="text1"/>
          <w:sz w:val="20"/>
        </w:rPr>
        <w:t xml:space="preserve">for system </w:t>
      </w:r>
      <w:proofErr w:type="spellStart"/>
      <w:r w:rsidR="00B3649A" w:rsidRPr="00B33E9A">
        <w:rPr>
          <w:rFonts w:ascii="Arial" w:hAnsi="Arial" w:cs="Arial"/>
          <w:color w:val="000000" w:themeColor="text1"/>
          <w:sz w:val="20"/>
        </w:rPr>
        <w:t>startup</w:t>
      </w:r>
      <w:proofErr w:type="spellEnd"/>
      <w:r w:rsidR="00DD00D5" w:rsidRPr="00B33E9A">
        <w:rPr>
          <w:rFonts w:ascii="Arial" w:hAnsi="Arial" w:cs="Arial"/>
          <w:color w:val="000000" w:themeColor="text1"/>
          <w:sz w:val="20"/>
        </w:rPr>
        <w:t>.</w:t>
      </w:r>
    </w:p>
    <w:p w:rsidR="00AF67F4" w:rsidRPr="00B33E9A" w:rsidRDefault="00DD00D5" w:rsidP="00024876">
      <w:pPr>
        <w:numPr>
          <w:ilvl w:val="2"/>
          <w:numId w:val="5"/>
        </w:numPr>
        <w:rPr>
          <w:rFonts w:ascii="Arial" w:hAnsi="Arial" w:cs="Arial"/>
          <w:color w:val="000000" w:themeColor="text1"/>
          <w:sz w:val="20"/>
        </w:rPr>
      </w:pPr>
      <w:r w:rsidRPr="00B33E9A">
        <w:rPr>
          <w:rFonts w:ascii="Arial" w:hAnsi="Arial" w:cs="Arial"/>
          <w:color w:val="000000" w:themeColor="text1"/>
          <w:sz w:val="20"/>
        </w:rPr>
        <w:t xml:space="preserve">Follow manufacturer’s manuals for </w:t>
      </w:r>
      <w:r w:rsidR="001224FB" w:rsidRPr="00B33E9A">
        <w:rPr>
          <w:rFonts w:ascii="Arial" w:hAnsi="Arial" w:cs="Arial"/>
          <w:color w:val="000000" w:themeColor="text1"/>
          <w:sz w:val="20"/>
        </w:rPr>
        <w:t>configuration</w:t>
      </w:r>
      <w:r w:rsidRPr="00B33E9A">
        <w:rPr>
          <w:rFonts w:ascii="Arial" w:hAnsi="Arial" w:cs="Arial"/>
          <w:color w:val="000000" w:themeColor="text1"/>
          <w:sz w:val="20"/>
        </w:rPr>
        <w:t xml:space="preserve"> of </w:t>
      </w:r>
      <w:r w:rsidR="00F7545B" w:rsidRPr="00B33E9A">
        <w:rPr>
          <w:rFonts w:ascii="Arial" w:hAnsi="Arial" w:cs="Arial"/>
          <w:color w:val="000000" w:themeColor="text1"/>
          <w:sz w:val="20"/>
        </w:rPr>
        <w:t xml:space="preserve">system, according to </w:t>
      </w:r>
      <w:r w:rsidR="00DF24AB" w:rsidRPr="00B33E9A">
        <w:rPr>
          <w:rFonts w:ascii="Arial" w:hAnsi="Arial" w:cs="Arial"/>
          <w:color w:val="000000" w:themeColor="text1"/>
          <w:sz w:val="20"/>
        </w:rPr>
        <w:t>Owner requirements</w:t>
      </w:r>
      <w:r w:rsidR="00F7545B" w:rsidRPr="00B33E9A">
        <w:rPr>
          <w:rFonts w:ascii="Arial" w:hAnsi="Arial" w:cs="Arial"/>
          <w:color w:val="000000" w:themeColor="text1"/>
          <w:sz w:val="20"/>
        </w:rPr>
        <w:t xml:space="preserve">, including timer, </w:t>
      </w:r>
      <w:r w:rsidR="005C6080" w:rsidRPr="00B33E9A">
        <w:rPr>
          <w:rFonts w:ascii="Arial" w:hAnsi="Arial" w:cs="Arial"/>
          <w:color w:val="000000" w:themeColor="text1"/>
          <w:sz w:val="20"/>
        </w:rPr>
        <w:t>a</w:t>
      </w:r>
      <w:r w:rsidR="00F7545B" w:rsidRPr="00B33E9A">
        <w:rPr>
          <w:rFonts w:ascii="Arial" w:hAnsi="Arial" w:cs="Arial"/>
          <w:color w:val="000000" w:themeColor="text1"/>
          <w:sz w:val="20"/>
        </w:rPr>
        <w:t xml:space="preserve">udio, </w:t>
      </w:r>
      <w:r w:rsidR="005C6080" w:rsidRPr="00B33E9A">
        <w:rPr>
          <w:rFonts w:ascii="Arial" w:hAnsi="Arial" w:cs="Arial"/>
          <w:color w:val="000000" w:themeColor="text1"/>
          <w:sz w:val="20"/>
        </w:rPr>
        <w:t>occupant controls, diagnostic, and security functions</w:t>
      </w:r>
      <w:r w:rsidR="00E422A4" w:rsidRPr="00B33E9A">
        <w:rPr>
          <w:rFonts w:ascii="Arial" w:hAnsi="Arial" w:cs="Arial"/>
          <w:color w:val="000000" w:themeColor="text1"/>
          <w:sz w:val="20"/>
        </w:rPr>
        <w:t>.</w:t>
      </w:r>
    </w:p>
    <w:p w:rsidR="005E77DE" w:rsidRPr="00B33E9A" w:rsidRDefault="00DD00D5" w:rsidP="005E77DE">
      <w:pPr>
        <w:numPr>
          <w:ilvl w:val="2"/>
          <w:numId w:val="5"/>
        </w:numPr>
        <w:rPr>
          <w:rFonts w:ascii="Arial" w:hAnsi="Arial" w:cs="Arial"/>
          <w:color w:val="000000" w:themeColor="text1"/>
          <w:sz w:val="20"/>
        </w:rPr>
      </w:pPr>
      <w:r w:rsidRPr="00B33E9A">
        <w:rPr>
          <w:rFonts w:ascii="Arial" w:hAnsi="Arial" w:cs="Arial"/>
          <w:color w:val="000000" w:themeColor="text1"/>
          <w:sz w:val="20"/>
        </w:rPr>
        <w:t xml:space="preserve">Sound Masking </w:t>
      </w:r>
      <w:r w:rsidR="005E77DE" w:rsidRPr="00B33E9A">
        <w:rPr>
          <w:rFonts w:ascii="Arial" w:hAnsi="Arial" w:cs="Arial"/>
          <w:color w:val="000000" w:themeColor="text1"/>
          <w:sz w:val="20"/>
        </w:rPr>
        <w:t>Commissioning</w:t>
      </w:r>
    </w:p>
    <w:p w:rsidR="005E77DE" w:rsidRPr="00B33E9A" w:rsidRDefault="005E77DE" w:rsidP="005E77DE">
      <w:pPr>
        <w:rPr>
          <w:rFonts w:ascii="Arial" w:hAnsi="Arial" w:cs="Arial"/>
          <w:color w:val="000000" w:themeColor="text1"/>
          <w:sz w:val="20"/>
        </w:rPr>
      </w:pPr>
    </w:p>
    <w:p w:rsidR="005E77DE" w:rsidRPr="00EA5B18" w:rsidRDefault="005E77DE">
      <w:pPr>
        <w:numPr>
          <w:ilvl w:val="0"/>
          <w:numId w:val="9"/>
        </w:numPr>
        <w:rPr>
          <w:rFonts w:ascii="Arial" w:hAnsi="Arial" w:cs="Arial"/>
          <w:color w:val="000000" w:themeColor="text1"/>
          <w:sz w:val="20"/>
        </w:rPr>
      </w:pPr>
      <w:r w:rsidRPr="00EA5B18">
        <w:rPr>
          <w:rFonts w:ascii="Arial" w:hAnsi="Arial" w:cs="Arial"/>
          <w:color w:val="000000" w:themeColor="text1"/>
          <w:sz w:val="20"/>
        </w:rPr>
        <w:t xml:space="preserve">Set </w:t>
      </w:r>
      <w:r w:rsidR="00451385" w:rsidRPr="00775F29">
        <w:rPr>
          <w:rFonts w:ascii="Arial" w:hAnsi="Arial" w:cs="Arial"/>
          <w:color w:val="000000" w:themeColor="text1"/>
          <w:sz w:val="20"/>
        </w:rPr>
        <w:t>each control zone</w:t>
      </w:r>
      <w:r w:rsidRPr="00EA5B18">
        <w:rPr>
          <w:rFonts w:ascii="Arial" w:hAnsi="Arial" w:cs="Arial"/>
          <w:color w:val="000000" w:themeColor="text1"/>
          <w:sz w:val="20"/>
        </w:rPr>
        <w:t xml:space="preserve"> to</w:t>
      </w:r>
      <w:r w:rsidR="00C86B4E" w:rsidRPr="00EA5B18">
        <w:rPr>
          <w:rFonts w:ascii="Arial" w:hAnsi="Arial" w:cs="Arial"/>
          <w:color w:val="000000" w:themeColor="text1"/>
          <w:sz w:val="20"/>
        </w:rPr>
        <w:t xml:space="preserve"> the appropriate </w:t>
      </w:r>
      <w:r w:rsidR="00BA48E5" w:rsidRPr="00EA5B18">
        <w:rPr>
          <w:rFonts w:ascii="Arial" w:hAnsi="Arial" w:cs="Arial"/>
          <w:color w:val="000000" w:themeColor="text1"/>
          <w:sz w:val="20"/>
        </w:rPr>
        <w:t>o</w:t>
      </w:r>
      <w:r w:rsidR="00C86B4E" w:rsidRPr="00EA5B18">
        <w:rPr>
          <w:rFonts w:ascii="Arial" w:hAnsi="Arial" w:cs="Arial"/>
          <w:color w:val="000000" w:themeColor="text1"/>
          <w:sz w:val="20"/>
        </w:rPr>
        <w:t xml:space="preserve">verall </w:t>
      </w:r>
      <w:r w:rsidR="002A1DAD">
        <w:rPr>
          <w:rFonts w:ascii="Arial" w:hAnsi="Arial" w:cs="Arial"/>
          <w:color w:val="000000" w:themeColor="text1"/>
          <w:sz w:val="20"/>
        </w:rPr>
        <w:t>level</w:t>
      </w:r>
      <w:r w:rsidR="00C86B4E" w:rsidRPr="00EA5B18">
        <w:rPr>
          <w:rFonts w:ascii="Arial" w:hAnsi="Arial" w:cs="Arial"/>
          <w:color w:val="000000" w:themeColor="text1"/>
          <w:sz w:val="20"/>
        </w:rPr>
        <w:t>.</w:t>
      </w:r>
      <w:r w:rsidR="00C508A1" w:rsidRPr="00EA5B18">
        <w:rPr>
          <w:rFonts w:ascii="Arial" w:hAnsi="Arial" w:cs="Arial"/>
          <w:color w:val="000000" w:themeColor="text1"/>
          <w:sz w:val="20"/>
        </w:rPr>
        <w:t xml:space="preserve">  [</w:t>
      </w:r>
      <w:r w:rsidR="00C508A1" w:rsidRPr="00775F29">
        <w:rPr>
          <w:rFonts w:ascii="Arial" w:hAnsi="Arial" w:cs="Arial"/>
          <w:color w:val="FF0000"/>
          <w:sz w:val="20"/>
        </w:rPr>
        <w:t xml:space="preserve">Spec Note: May be specified by Acoustical </w:t>
      </w:r>
      <w:proofErr w:type="gramStart"/>
      <w:r w:rsidR="00C508A1" w:rsidRPr="00775F29">
        <w:rPr>
          <w:rFonts w:ascii="Arial" w:hAnsi="Arial" w:cs="Arial"/>
          <w:color w:val="FF0000"/>
          <w:sz w:val="20"/>
        </w:rPr>
        <w:t>Engineer</w:t>
      </w:r>
      <w:r w:rsidR="00EA5B18">
        <w:rPr>
          <w:rFonts w:ascii="Arial" w:hAnsi="Arial" w:cs="Arial"/>
          <w:color w:val="000000" w:themeColor="text1"/>
          <w:sz w:val="20"/>
        </w:rPr>
        <w:t xml:space="preserve"> </w:t>
      </w:r>
      <w:r w:rsidR="00C508A1" w:rsidRPr="00EA5B18">
        <w:rPr>
          <w:rFonts w:ascii="Arial" w:hAnsi="Arial" w:cs="Arial"/>
          <w:color w:val="000000" w:themeColor="text1"/>
          <w:sz w:val="20"/>
        </w:rPr>
        <w:t>]</w:t>
      </w:r>
      <w:proofErr w:type="gramEnd"/>
    </w:p>
    <w:p w:rsidR="005E77DE" w:rsidRPr="00531843" w:rsidRDefault="005E77DE" w:rsidP="005E77DE">
      <w:pPr>
        <w:ind w:left="1224"/>
        <w:rPr>
          <w:rFonts w:ascii="Arial" w:hAnsi="Arial" w:cs="Arial"/>
          <w:color w:val="000000" w:themeColor="text1"/>
          <w:sz w:val="20"/>
        </w:rPr>
      </w:pPr>
    </w:p>
    <w:tbl>
      <w:tblPr>
        <w:tblW w:w="0" w:type="auto"/>
        <w:tblInd w:w="1668" w:type="dxa"/>
        <w:tblBorders>
          <w:top w:val="single" w:sz="12" w:space="0" w:color="000000"/>
          <w:bottom w:val="single" w:sz="12" w:space="0" w:color="000000"/>
          <w:insideH w:val="single" w:sz="6" w:space="0" w:color="000000"/>
        </w:tblBorders>
        <w:tblLook w:val="04A0" w:firstRow="1" w:lastRow="0" w:firstColumn="1" w:lastColumn="0" w:noHBand="0" w:noVBand="1"/>
      </w:tblPr>
      <w:tblGrid>
        <w:gridCol w:w="2691"/>
        <w:gridCol w:w="4281"/>
      </w:tblGrid>
      <w:tr w:rsidR="00B33E9A" w:rsidRPr="00531843" w:rsidTr="004252FB">
        <w:tc>
          <w:tcPr>
            <w:tcW w:w="2760" w:type="dxa"/>
            <w:tcBorders>
              <w:bottom w:val="single" w:sz="12" w:space="0" w:color="000000"/>
            </w:tcBorders>
            <w:shd w:val="clear" w:color="auto" w:fill="auto"/>
          </w:tcPr>
          <w:p w:rsidR="005E77DE" w:rsidRPr="00531843" w:rsidRDefault="005E77DE" w:rsidP="004252FB">
            <w:pPr>
              <w:jc w:val="center"/>
              <w:rPr>
                <w:rFonts w:ascii="Arial" w:hAnsi="Arial" w:cs="Arial"/>
                <w:b/>
                <w:bCs/>
                <w:color w:val="000000" w:themeColor="text1"/>
                <w:sz w:val="20"/>
              </w:rPr>
            </w:pPr>
            <w:r w:rsidRPr="00531843">
              <w:rPr>
                <w:rFonts w:ascii="Arial" w:hAnsi="Arial" w:cs="Arial"/>
                <w:b/>
                <w:bCs/>
                <w:color w:val="000000" w:themeColor="text1"/>
                <w:sz w:val="20"/>
              </w:rPr>
              <w:t>Area</w:t>
            </w:r>
          </w:p>
        </w:tc>
        <w:tc>
          <w:tcPr>
            <w:tcW w:w="4428" w:type="dxa"/>
            <w:tcBorders>
              <w:bottom w:val="single" w:sz="12" w:space="0" w:color="000000"/>
            </w:tcBorders>
            <w:shd w:val="clear" w:color="auto" w:fill="auto"/>
          </w:tcPr>
          <w:p w:rsidR="005E77DE" w:rsidRPr="00531843" w:rsidRDefault="005E77DE" w:rsidP="004252FB">
            <w:pPr>
              <w:jc w:val="center"/>
              <w:rPr>
                <w:rFonts w:ascii="Arial" w:hAnsi="Arial" w:cs="Arial"/>
                <w:b/>
                <w:bCs/>
                <w:color w:val="000000" w:themeColor="text1"/>
                <w:sz w:val="20"/>
              </w:rPr>
            </w:pPr>
            <w:r w:rsidRPr="00531843">
              <w:rPr>
                <w:rFonts w:ascii="Arial" w:hAnsi="Arial" w:cs="Arial"/>
                <w:b/>
                <w:bCs/>
                <w:color w:val="000000" w:themeColor="text1"/>
                <w:sz w:val="20"/>
              </w:rPr>
              <w:t xml:space="preserve">Overall </w:t>
            </w:r>
            <w:r w:rsidR="002A1DAD">
              <w:rPr>
                <w:rFonts w:ascii="Arial" w:hAnsi="Arial" w:cs="Arial"/>
                <w:b/>
                <w:bCs/>
                <w:color w:val="000000" w:themeColor="text1"/>
                <w:sz w:val="20"/>
              </w:rPr>
              <w:t>Level</w:t>
            </w:r>
            <w:r w:rsidRPr="00531843">
              <w:rPr>
                <w:rFonts w:ascii="Arial" w:hAnsi="Arial" w:cs="Arial"/>
                <w:b/>
                <w:bCs/>
                <w:color w:val="000000" w:themeColor="text1"/>
                <w:sz w:val="20"/>
              </w:rPr>
              <w:br/>
              <w:t>(dBA)</w:t>
            </w:r>
          </w:p>
        </w:tc>
      </w:tr>
      <w:tr w:rsidR="00B33E9A" w:rsidRPr="00531843" w:rsidTr="004252FB">
        <w:tc>
          <w:tcPr>
            <w:tcW w:w="2760" w:type="dxa"/>
            <w:shd w:val="clear" w:color="auto" w:fill="auto"/>
          </w:tcPr>
          <w:p w:rsidR="005E77DE" w:rsidRPr="00EA5B18" w:rsidRDefault="005E77DE" w:rsidP="004252FB">
            <w:pPr>
              <w:jc w:val="center"/>
              <w:rPr>
                <w:rFonts w:ascii="Arial" w:hAnsi="Arial" w:cs="Arial"/>
                <w:color w:val="000000" w:themeColor="text1"/>
                <w:sz w:val="20"/>
              </w:rPr>
            </w:pPr>
            <w:r w:rsidRPr="00EA5B18">
              <w:rPr>
                <w:rFonts w:ascii="Arial" w:hAnsi="Arial" w:cs="Arial"/>
                <w:color w:val="000000" w:themeColor="text1"/>
                <w:sz w:val="20"/>
              </w:rPr>
              <w:t>Open Office</w:t>
            </w:r>
          </w:p>
        </w:tc>
        <w:tc>
          <w:tcPr>
            <w:tcW w:w="4428" w:type="dxa"/>
            <w:shd w:val="clear" w:color="auto" w:fill="auto"/>
          </w:tcPr>
          <w:p w:rsidR="005E77DE" w:rsidRPr="00531843" w:rsidRDefault="005E77DE" w:rsidP="004252FB">
            <w:pPr>
              <w:jc w:val="center"/>
              <w:rPr>
                <w:rFonts w:ascii="Arial" w:hAnsi="Arial" w:cs="Arial"/>
                <w:color w:val="000000" w:themeColor="text1"/>
                <w:sz w:val="20"/>
              </w:rPr>
            </w:pPr>
            <w:r w:rsidRPr="00531843">
              <w:rPr>
                <w:rFonts w:ascii="Arial" w:hAnsi="Arial" w:cs="Arial"/>
                <w:color w:val="000000" w:themeColor="text1"/>
                <w:sz w:val="20"/>
              </w:rPr>
              <w:t>47.0</w:t>
            </w:r>
          </w:p>
        </w:tc>
      </w:tr>
      <w:tr w:rsidR="00B33E9A" w:rsidRPr="00531843" w:rsidTr="004252FB">
        <w:tc>
          <w:tcPr>
            <w:tcW w:w="2760" w:type="dxa"/>
            <w:shd w:val="clear" w:color="auto" w:fill="auto"/>
          </w:tcPr>
          <w:p w:rsidR="005E77DE" w:rsidRPr="00EA5B18" w:rsidRDefault="005E77DE" w:rsidP="004252FB">
            <w:pPr>
              <w:jc w:val="center"/>
              <w:rPr>
                <w:rFonts w:ascii="Arial" w:hAnsi="Arial" w:cs="Arial"/>
                <w:color w:val="000000" w:themeColor="text1"/>
                <w:sz w:val="20"/>
              </w:rPr>
            </w:pPr>
            <w:r w:rsidRPr="00EA5B18">
              <w:rPr>
                <w:rFonts w:ascii="Arial" w:hAnsi="Arial" w:cs="Arial"/>
                <w:color w:val="000000" w:themeColor="text1"/>
                <w:sz w:val="20"/>
              </w:rPr>
              <w:t>Private Office</w:t>
            </w:r>
          </w:p>
        </w:tc>
        <w:tc>
          <w:tcPr>
            <w:tcW w:w="4428" w:type="dxa"/>
            <w:shd w:val="clear" w:color="auto" w:fill="auto"/>
          </w:tcPr>
          <w:p w:rsidR="005E77DE" w:rsidRPr="00531843" w:rsidRDefault="005E77DE" w:rsidP="004252FB">
            <w:pPr>
              <w:jc w:val="center"/>
              <w:rPr>
                <w:rFonts w:ascii="Arial" w:hAnsi="Arial" w:cs="Arial"/>
                <w:color w:val="000000" w:themeColor="text1"/>
                <w:sz w:val="20"/>
              </w:rPr>
            </w:pPr>
            <w:r w:rsidRPr="00531843">
              <w:rPr>
                <w:rFonts w:ascii="Arial" w:hAnsi="Arial" w:cs="Arial"/>
                <w:color w:val="000000" w:themeColor="text1"/>
                <w:sz w:val="20"/>
              </w:rPr>
              <w:t>43.0</w:t>
            </w:r>
          </w:p>
        </w:tc>
      </w:tr>
      <w:tr w:rsidR="00B33E9A" w:rsidRPr="00531843" w:rsidTr="004252FB">
        <w:tc>
          <w:tcPr>
            <w:tcW w:w="2760" w:type="dxa"/>
            <w:shd w:val="clear" w:color="auto" w:fill="auto"/>
          </w:tcPr>
          <w:p w:rsidR="005E77DE" w:rsidRPr="00EA5B18" w:rsidRDefault="005E77DE" w:rsidP="004252FB">
            <w:pPr>
              <w:jc w:val="center"/>
              <w:rPr>
                <w:rFonts w:ascii="Arial" w:hAnsi="Arial" w:cs="Arial"/>
                <w:color w:val="000000" w:themeColor="text1"/>
                <w:sz w:val="20"/>
              </w:rPr>
            </w:pPr>
            <w:r w:rsidRPr="00EA5B18">
              <w:rPr>
                <w:rFonts w:ascii="Arial" w:hAnsi="Arial" w:cs="Arial"/>
                <w:color w:val="000000" w:themeColor="text1"/>
                <w:sz w:val="20"/>
              </w:rPr>
              <w:t>Meeting Room</w:t>
            </w:r>
          </w:p>
        </w:tc>
        <w:tc>
          <w:tcPr>
            <w:tcW w:w="4428" w:type="dxa"/>
            <w:shd w:val="clear" w:color="auto" w:fill="auto"/>
          </w:tcPr>
          <w:p w:rsidR="005E77DE" w:rsidRPr="00531843" w:rsidRDefault="005E77DE" w:rsidP="004252FB">
            <w:pPr>
              <w:jc w:val="center"/>
              <w:rPr>
                <w:rFonts w:ascii="Arial" w:hAnsi="Arial" w:cs="Arial"/>
                <w:color w:val="000000" w:themeColor="text1"/>
                <w:sz w:val="20"/>
              </w:rPr>
            </w:pPr>
            <w:r w:rsidRPr="00531843">
              <w:rPr>
                <w:rFonts w:ascii="Arial" w:hAnsi="Arial" w:cs="Arial"/>
                <w:color w:val="000000" w:themeColor="text1"/>
                <w:sz w:val="20"/>
              </w:rPr>
              <w:t>42.0</w:t>
            </w:r>
          </w:p>
        </w:tc>
      </w:tr>
      <w:tr w:rsidR="00B33E9A" w:rsidRPr="00531843" w:rsidTr="004252FB">
        <w:tc>
          <w:tcPr>
            <w:tcW w:w="2760" w:type="dxa"/>
            <w:shd w:val="clear" w:color="auto" w:fill="auto"/>
          </w:tcPr>
          <w:p w:rsidR="00682D8E" w:rsidRPr="00EA5B18" w:rsidRDefault="00682D8E" w:rsidP="004252FB">
            <w:pPr>
              <w:jc w:val="center"/>
              <w:rPr>
                <w:rFonts w:ascii="Arial" w:hAnsi="Arial" w:cs="Arial"/>
                <w:color w:val="000000" w:themeColor="text1"/>
                <w:sz w:val="20"/>
              </w:rPr>
            </w:pPr>
            <w:r w:rsidRPr="00EA5B18">
              <w:rPr>
                <w:rFonts w:ascii="Arial" w:hAnsi="Arial" w:cs="Arial"/>
                <w:color w:val="000000" w:themeColor="text1"/>
                <w:sz w:val="20"/>
              </w:rPr>
              <w:t>Corridor</w:t>
            </w:r>
          </w:p>
        </w:tc>
        <w:tc>
          <w:tcPr>
            <w:tcW w:w="4428" w:type="dxa"/>
            <w:shd w:val="clear" w:color="auto" w:fill="auto"/>
          </w:tcPr>
          <w:p w:rsidR="00682D8E" w:rsidRPr="00531843" w:rsidRDefault="00682D8E" w:rsidP="004252FB">
            <w:pPr>
              <w:jc w:val="center"/>
              <w:rPr>
                <w:rFonts w:ascii="Arial" w:hAnsi="Arial" w:cs="Arial"/>
                <w:color w:val="000000" w:themeColor="text1"/>
                <w:sz w:val="20"/>
              </w:rPr>
            </w:pPr>
            <w:r w:rsidRPr="00531843">
              <w:rPr>
                <w:rFonts w:ascii="Arial" w:hAnsi="Arial" w:cs="Arial"/>
                <w:color w:val="000000" w:themeColor="text1"/>
                <w:sz w:val="20"/>
              </w:rPr>
              <w:t>47.0</w:t>
            </w:r>
          </w:p>
        </w:tc>
      </w:tr>
      <w:tr w:rsidR="00682D8E" w:rsidRPr="00531843" w:rsidTr="004252FB">
        <w:tc>
          <w:tcPr>
            <w:tcW w:w="2760" w:type="dxa"/>
            <w:shd w:val="clear" w:color="auto" w:fill="auto"/>
          </w:tcPr>
          <w:p w:rsidR="00682D8E" w:rsidRPr="00EA5B18" w:rsidRDefault="00682D8E" w:rsidP="004252FB">
            <w:pPr>
              <w:jc w:val="center"/>
              <w:rPr>
                <w:rFonts w:ascii="Arial" w:hAnsi="Arial" w:cs="Arial"/>
                <w:color w:val="000000" w:themeColor="text1"/>
                <w:sz w:val="20"/>
              </w:rPr>
            </w:pPr>
            <w:r w:rsidRPr="00EA5B18">
              <w:rPr>
                <w:rFonts w:ascii="Arial" w:hAnsi="Arial" w:cs="Arial"/>
                <w:color w:val="000000" w:themeColor="text1"/>
                <w:sz w:val="20"/>
              </w:rPr>
              <w:t>Reception Area</w:t>
            </w:r>
          </w:p>
        </w:tc>
        <w:tc>
          <w:tcPr>
            <w:tcW w:w="4428" w:type="dxa"/>
            <w:shd w:val="clear" w:color="auto" w:fill="auto"/>
          </w:tcPr>
          <w:p w:rsidR="00682D8E" w:rsidRPr="00531843" w:rsidRDefault="00682D8E" w:rsidP="004252FB">
            <w:pPr>
              <w:jc w:val="center"/>
              <w:rPr>
                <w:rFonts w:ascii="Arial" w:hAnsi="Arial" w:cs="Arial"/>
                <w:color w:val="000000" w:themeColor="text1"/>
                <w:sz w:val="20"/>
              </w:rPr>
            </w:pPr>
            <w:r w:rsidRPr="00531843">
              <w:rPr>
                <w:rFonts w:ascii="Arial" w:hAnsi="Arial" w:cs="Arial"/>
                <w:color w:val="000000" w:themeColor="text1"/>
                <w:sz w:val="20"/>
              </w:rPr>
              <w:t>47.0</w:t>
            </w:r>
          </w:p>
        </w:tc>
      </w:tr>
    </w:tbl>
    <w:p w:rsidR="005E77DE" w:rsidRPr="00EA5B18" w:rsidRDefault="005E77DE" w:rsidP="005E77DE">
      <w:pPr>
        <w:ind w:left="1224"/>
        <w:jc w:val="center"/>
        <w:rPr>
          <w:rFonts w:ascii="Arial" w:hAnsi="Arial" w:cs="Arial"/>
          <w:color w:val="000000" w:themeColor="text1"/>
          <w:sz w:val="20"/>
        </w:rPr>
      </w:pPr>
    </w:p>
    <w:p w:rsidR="005E77DE" w:rsidRPr="00531843" w:rsidRDefault="005E77DE" w:rsidP="005E77DE">
      <w:pPr>
        <w:numPr>
          <w:ilvl w:val="0"/>
          <w:numId w:val="9"/>
        </w:numPr>
        <w:rPr>
          <w:rFonts w:ascii="Arial" w:hAnsi="Arial" w:cs="Arial"/>
          <w:color w:val="000000" w:themeColor="text1"/>
          <w:sz w:val="20"/>
        </w:rPr>
      </w:pPr>
      <w:r w:rsidRPr="00531843">
        <w:rPr>
          <w:rFonts w:ascii="Arial" w:hAnsi="Arial" w:cs="Arial"/>
          <w:color w:val="000000" w:themeColor="text1"/>
          <w:sz w:val="20"/>
        </w:rPr>
        <w:t xml:space="preserve">Set </w:t>
      </w:r>
      <w:r w:rsidR="00451385" w:rsidRPr="00775F29">
        <w:rPr>
          <w:rFonts w:ascii="Arial" w:hAnsi="Arial" w:cs="Arial"/>
          <w:color w:val="000000" w:themeColor="text1"/>
          <w:sz w:val="20"/>
        </w:rPr>
        <w:t xml:space="preserve">each control zone </w:t>
      </w:r>
      <w:r w:rsidRPr="00EA5B18">
        <w:rPr>
          <w:rFonts w:ascii="Arial" w:hAnsi="Arial" w:cs="Arial"/>
          <w:color w:val="000000" w:themeColor="text1"/>
          <w:sz w:val="20"/>
        </w:rPr>
        <w:t xml:space="preserve">to the </w:t>
      </w:r>
      <w:r w:rsidR="00BA48E5" w:rsidRPr="00531843">
        <w:rPr>
          <w:rFonts w:ascii="Arial" w:hAnsi="Arial" w:cs="Arial"/>
          <w:color w:val="000000" w:themeColor="text1"/>
          <w:sz w:val="20"/>
        </w:rPr>
        <w:t>s</w:t>
      </w:r>
      <w:r w:rsidRPr="00531843">
        <w:rPr>
          <w:rFonts w:ascii="Arial" w:hAnsi="Arial" w:cs="Arial"/>
          <w:color w:val="000000" w:themeColor="text1"/>
          <w:sz w:val="20"/>
        </w:rPr>
        <w:t xml:space="preserve">ound </w:t>
      </w:r>
      <w:r w:rsidR="00BA48E5" w:rsidRPr="00531843">
        <w:rPr>
          <w:rFonts w:ascii="Arial" w:hAnsi="Arial" w:cs="Arial"/>
          <w:color w:val="000000" w:themeColor="text1"/>
          <w:sz w:val="20"/>
        </w:rPr>
        <w:t>m</w:t>
      </w:r>
      <w:r w:rsidRPr="00531843">
        <w:rPr>
          <w:rFonts w:ascii="Arial" w:hAnsi="Arial" w:cs="Arial"/>
          <w:color w:val="000000" w:themeColor="text1"/>
          <w:sz w:val="20"/>
        </w:rPr>
        <w:t xml:space="preserve">asking </w:t>
      </w:r>
      <w:r w:rsidR="002A1DAD">
        <w:rPr>
          <w:rFonts w:ascii="Arial" w:hAnsi="Arial" w:cs="Arial"/>
          <w:color w:val="000000" w:themeColor="text1"/>
          <w:sz w:val="20"/>
        </w:rPr>
        <w:t>spectrum</w:t>
      </w:r>
      <w:r w:rsidR="00C86B4E" w:rsidRPr="00531843">
        <w:rPr>
          <w:rFonts w:ascii="Arial" w:hAnsi="Arial" w:cs="Arial"/>
          <w:color w:val="000000" w:themeColor="text1"/>
          <w:sz w:val="20"/>
        </w:rPr>
        <w:t>.</w:t>
      </w:r>
      <w:r w:rsidRPr="00531843">
        <w:rPr>
          <w:rFonts w:ascii="Arial" w:hAnsi="Arial" w:cs="Arial"/>
          <w:color w:val="000000" w:themeColor="text1"/>
          <w:sz w:val="20"/>
        </w:rPr>
        <w:t xml:space="preserve"> </w:t>
      </w:r>
      <w:r w:rsidR="00C508A1" w:rsidRPr="00531843">
        <w:rPr>
          <w:rFonts w:ascii="Arial" w:hAnsi="Arial" w:cs="Arial"/>
          <w:color w:val="000000" w:themeColor="text1"/>
          <w:sz w:val="20"/>
        </w:rPr>
        <w:t xml:space="preserve"> [</w:t>
      </w:r>
      <w:r w:rsidR="00C508A1" w:rsidRPr="00775F29">
        <w:rPr>
          <w:rFonts w:ascii="Arial" w:hAnsi="Arial" w:cs="Arial"/>
          <w:color w:val="FF0000"/>
          <w:sz w:val="20"/>
        </w:rPr>
        <w:t>Spec Note: May be specified by Acoustical Engineer</w:t>
      </w:r>
      <w:r w:rsidR="00C508A1" w:rsidRPr="00EA5B18">
        <w:rPr>
          <w:rFonts w:ascii="Arial" w:hAnsi="Arial" w:cs="Arial"/>
          <w:color w:val="000000" w:themeColor="text1"/>
          <w:sz w:val="20"/>
        </w:rPr>
        <w:t>.]</w:t>
      </w:r>
    </w:p>
    <w:p w:rsidR="005E77DE" w:rsidRPr="00531843" w:rsidRDefault="005E77DE" w:rsidP="005E77DE">
      <w:pPr>
        <w:rPr>
          <w:rFonts w:ascii="Arial" w:hAnsi="Arial" w:cs="Arial"/>
          <w:color w:val="000000" w:themeColor="text1"/>
          <w:sz w:val="20"/>
        </w:rPr>
      </w:pPr>
    </w:p>
    <w:p w:rsidR="00BF7D51" w:rsidRPr="00E5077B" w:rsidRDefault="00BF7D51" w:rsidP="00BF7D51">
      <w:pPr>
        <w:ind w:left="1584"/>
        <w:rPr>
          <w:rFonts w:ascii="Arial" w:hAnsi="Arial" w:cs="Arial"/>
          <w:b/>
          <w:color w:val="000000"/>
          <w:sz w:val="20"/>
        </w:rPr>
      </w:pPr>
      <w:r>
        <w:rPr>
          <w:rFonts w:ascii="Arial" w:hAnsi="Arial" w:cs="Arial"/>
          <w:b/>
          <w:color w:val="000000"/>
          <w:sz w:val="20"/>
        </w:rPr>
        <w:t xml:space="preserve">Sound Masking </w:t>
      </w:r>
      <w:r w:rsidR="002A1DAD">
        <w:rPr>
          <w:rFonts w:ascii="Arial" w:hAnsi="Arial" w:cs="Arial"/>
          <w:b/>
          <w:color w:val="000000"/>
          <w:sz w:val="20"/>
        </w:rPr>
        <w:t>Spectrum</w:t>
      </w:r>
      <w:r>
        <w:rPr>
          <w:rFonts w:ascii="Arial" w:hAnsi="Arial" w:cs="Arial"/>
          <w:b/>
          <w:color w:val="000000"/>
          <w:sz w:val="20"/>
        </w:rPr>
        <w:t xml:space="preserve"> (</w:t>
      </w:r>
      <w:r w:rsidRPr="00E5077B">
        <w:rPr>
          <w:rFonts w:ascii="Arial" w:hAnsi="Arial" w:cs="Arial"/>
          <w:b/>
          <w:color w:val="000000"/>
          <w:sz w:val="20"/>
        </w:rPr>
        <w:t>45.0</w:t>
      </w:r>
      <w:r>
        <w:rPr>
          <w:rFonts w:ascii="Arial" w:hAnsi="Arial" w:cs="Arial"/>
          <w:b/>
          <w:color w:val="000000"/>
          <w:sz w:val="20"/>
        </w:rPr>
        <w:t xml:space="preserve"> </w:t>
      </w:r>
      <w:r w:rsidRPr="00E5077B">
        <w:rPr>
          <w:rFonts w:ascii="Arial" w:hAnsi="Arial" w:cs="Arial"/>
          <w:b/>
          <w:color w:val="000000"/>
          <w:sz w:val="20"/>
        </w:rPr>
        <w:t>dBA Overall</w:t>
      </w:r>
      <w:r>
        <w:rPr>
          <w:rFonts w:ascii="Arial" w:hAnsi="Arial" w:cs="Arial"/>
          <w:b/>
          <w:color w:val="000000"/>
          <w:sz w:val="20"/>
        </w:rPr>
        <w:t xml:space="preserve"> </w:t>
      </w:r>
      <w:r w:rsidR="002A1DAD">
        <w:rPr>
          <w:rFonts w:ascii="Arial" w:hAnsi="Arial" w:cs="Arial"/>
          <w:b/>
          <w:color w:val="000000"/>
          <w:sz w:val="20"/>
        </w:rPr>
        <w:t>Level</w:t>
      </w:r>
      <w:r>
        <w:rPr>
          <w:rFonts w:ascii="Arial" w:hAnsi="Arial" w:cs="Arial"/>
          <w:b/>
          <w:color w:val="000000"/>
          <w:sz w:val="20"/>
        </w:rPr>
        <w:t>)</w:t>
      </w:r>
    </w:p>
    <w:p w:rsidR="00BF7D51" w:rsidRPr="00E5077B" w:rsidRDefault="00BF7D51" w:rsidP="00BF7D51">
      <w:pPr>
        <w:ind w:left="1944"/>
        <w:rPr>
          <w:rFonts w:ascii="Arial" w:hAnsi="Arial" w:cs="Arial"/>
          <w:i/>
          <w:color w:val="000000"/>
          <w:sz w:val="20"/>
        </w:rPr>
      </w:pPr>
    </w:p>
    <w:tbl>
      <w:tblPr>
        <w:tblW w:w="0" w:type="auto"/>
        <w:tblInd w:w="1668" w:type="dxa"/>
        <w:tblBorders>
          <w:top w:val="single" w:sz="12" w:space="0" w:color="000000"/>
          <w:bottom w:val="single" w:sz="12" w:space="0" w:color="000000"/>
          <w:insideH w:val="single" w:sz="6" w:space="0" w:color="000000"/>
        </w:tblBorders>
        <w:tblLook w:val="04A0" w:firstRow="1" w:lastRow="0" w:firstColumn="1" w:lastColumn="0" w:noHBand="0" w:noVBand="1"/>
      </w:tblPr>
      <w:tblGrid>
        <w:gridCol w:w="2696"/>
        <w:gridCol w:w="4276"/>
      </w:tblGrid>
      <w:tr w:rsidR="00BF7D51" w:rsidRPr="00E5077B" w:rsidTr="009B6811">
        <w:tc>
          <w:tcPr>
            <w:tcW w:w="2760" w:type="dxa"/>
            <w:tcBorders>
              <w:bottom w:val="single" w:sz="12" w:space="0" w:color="000000"/>
            </w:tcBorders>
            <w:shd w:val="clear" w:color="auto" w:fill="auto"/>
          </w:tcPr>
          <w:p w:rsidR="00BF7D51" w:rsidRPr="000547A7" w:rsidRDefault="00BF7D51" w:rsidP="009B6811">
            <w:pPr>
              <w:jc w:val="center"/>
              <w:rPr>
                <w:rFonts w:ascii="Arial" w:hAnsi="Arial" w:cs="Arial"/>
                <w:b/>
                <w:bCs/>
                <w:color w:val="000000"/>
                <w:sz w:val="20"/>
              </w:rPr>
            </w:pPr>
            <w:r w:rsidRPr="000547A7">
              <w:rPr>
                <w:rFonts w:ascii="Arial" w:hAnsi="Arial" w:cs="Arial"/>
                <w:b/>
                <w:bCs/>
                <w:color w:val="000000"/>
                <w:sz w:val="20"/>
              </w:rPr>
              <w:t>Band Center Frequency (Hz)</w:t>
            </w:r>
          </w:p>
        </w:tc>
        <w:tc>
          <w:tcPr>
            <w:tcW w:w="4428" w:type="dxa"/>
            <w:tcBorders>
              <w:bottom w:val="single" w:sz="12" w:space="0" w:color="000000"/>
            </w:tcBorders>
            <w:shd w:val="clear" w:color="auto" w:fill="auto"/>
          </w:tcPr>
          <w:p w:rsidR="00BF7D51" w:rsidRPr="000547A7" w:rsidRDefault="00BF7D51" w:rsidP="009B6811">
            <w:pPr>
              <w:jc w:val="center"/>
              <w:rPr>
                <w:rFonts w:ascii="Arial" w:hAnsi="Arial" w:cs="Arial"/>
                <w:b/>
                <w:bCs/>
                <w:color w:val="000000"/>
                <w:sz w:val="20"/>
              </w:rPr>
            </w:pPr>
            <w:r>
              <w:rPr>
                <w:rFonts w:ascii="Arial" w:hAnsi="Arial" w:cs="Arial"/>
                <w:b/>
                <w:bCs/>
                <w:color w:val="000000"/>
                <w:sz w:val="20"/>
              </w:rPr>
              <w:t>Target Band Level</w:t>
            </w:r>
            <w:r w:rsidRPr="000547A7">
              <w:rPr>
                <w:rFonts w:ascii="Arial" w:hAnsi="Arial" w:cs="Arial"/>
                <w:b/>
                <w:bCs/>
                <w:color w:val="000000"/>
                <w:sz w:val="20"/>
              </w:rPr>
              <w:br/>
              <w:t>(dB)</w:t>
            </w:r>
          </w:p>
        </w:tc>
      </w:tr>
      <w:tr w:rsidR="00BF7D51" w:rsidRPr="00E5077B" w:rsidTr="009B6811">
        <w:tc>
          <w:tcPr>
            <w:tcW w:w="2760" w:type="dxa"/>
            <w:shd w:val="clear" w:color="auto" w:fill="auto"/>
          </w:tcPr>
          <w:p w:rsidR="00BF7D51" w:rsidRPr="00E5077B" w:rsidRDefault="00BF7D51" w:rsidP="009B6811">
            <w:pPr>
              <w:jc w:val="center"/>
              <w:rPr>
                <w:rFonts w:ascii="Arial" w:hAnsi="Arial" w:cs="Arial"/>
                <w:color w:val="000000"/>
                <w:sz w:val="20"/>
              </w:rPr>
            </w:pPr>
            <w:r w:rsidRPr="00E5077B">
              <w:rPr>
                <w:rFonts w:ascii="Arial" w:hAnsi="Arial" w:cs="Arial"/>
                <w:color w:val="000000"/>
                <w:sz w:val="20"/>
              </w:rPr>
              <w:t>100</w:t>
            </w:r>
          </w:p>
        </w:tc>
        <w:tc>
          <w:tcPr>
            <w:tcW w:w="4428" w:type="dxa"/>
            <w:shd w:val="clear" w:color="auto" w:fill="auto"/>
          </w:tcPr>
          <w:p w:rsidR="00BF7D51" w:rsidRPr="00E5077B" w:rsidRDefault="00BF7D51" w:rsidP="009B6811">
            <w:pPr>
              <w:jc w:val="center"/>
              <w:rPr>
                <w:rFonts w:ascii="Arial" w:hAnsi="Arial" w:cs="Arial"/>
                <w:color w:val="000000"/>
                <w:sz w:val="20"/>
              </w:rPr>
            </w:pPr>
            <w:r w:rsidRPr="00E5077B">
              <w:rPr>
                <w:rFonts w:ascii="Arial" w:hAnsi="Arial" w:cs="Arial"/>
                <w:color w:val="000000"/>
                <w:sz w:val="20"/>
              </w:rPr>
              <w:t>46.9</w:t>
            </w:r>
          </w:p>
        </w:tc>
      </w:tr>
      <w:tr w:rsidR="00BF7D51" w:rsidRPr="00E5077B" w:rsidTr="009B6811">
        <w:tc>
          <w:tcPr>
            <w:tcW w:w="2760" w:type="dxa"/>
            <w:shd w:val="clear" w:color="auto" w:fill="auto"/>
          </w:tcPr>
          <w:p w:rsidR="00BF7D51" w:rsidRPr="00E5077B" w:rsidRDefault="00BF7D51" w:rsidP="009B6811">
            <w:pPr>
              <w:jc w:val="center"/>
              <w:rPr>
                <w:rFonts w:ascii="Arial" w:hAnsi="Arial" w:cs="Arial"/>
                <w:color w:val="000000"/>
                <w:sz w:val="20"/>
              </w:rPr>
            </w:pPr>
            <w:r w:rsidRPr="00E5077B">
              <w:rPr>
                <w:rFonts w:ascii="Arial" w:hAnsi="Arial" w:cs="Arial"/>
                <w:color w:val="000000"/>
                <w:sz w:val="20"/>
              </w:rPr>
              <w:t>125</w:t>
            </w:r>
          </w:p>
        </w:tc>
        <w:tc>
          <w:tcPr>
            <w:tcW w:w="4428" w:type="dxa"/>
            <w:shd w:val="clear" w:color="auto" w:fill="auto"/>
          </w:tcPr>
          <w:p w:rsidR="00BF7D51" w:rsidRPr="00E5077B" w:rsidRDefault="00BF7D51" w:rsidP="009B6811">
            <w:pPr>
              <w:jc w:val="center"/>
              <w:rPr>
                <w:rFonts w:ascii="Arial" w:hAnsi="Arial" w:cs="Arial"/>
                <w:color w:val="000000"/>
                <w:sz w:val="20"/>
              </w:rPr>
            </w:pPr>
            <w:r w:rsidRPr="00E5077B">
              <w:rPr>
                <w:rFonts w:ascii="Arial" w:hAnsi="Arial" w:cs="Arial"/>
                <w:color w:val="000000"/>
                <w:sz w:val="20"/>
              </w:rPr>
              <w:t>45.9</w:t>
            </w:r>
          </w:p>
        </w:tc>
      </w:tr>
      <w:tr w:rsidR="00BF7D51" w:rsidRPr="00E5077B" w:rsidTr="009B6811">
        <w:tc>
          <w:tcPr>
            <w:tcW w:w="2760" w:type="dxa"/>
            <w:shd w:val="clear" w:color="auto" w:fill="auto"/>
          </w:tcPr>
          <w:p w:rsidR="00BF7D51" w:rsidRPr="00E5077B" w:rsidRDefault="00BF7D51" w:rsidP="009B6811">
            <w:pPr>
              <w:jc w:val="center"/>
              <w:rPr>
                <w:rFonts w:ascii="Arial" w:hAnsi="Arial" w:cs="Arial"/>
                <w:color w:val="000000"/>
                <w:sz w:val="20"/>
              </w:rPr>
            </w:pPr>
            <w:r w:rsidRPr="00E5077B">
              <w:rPr>
                <w:rFonts w:ascii="Arial" w:hAnsi="Arial" w:cs="Arial"/>
                <w:color w:val="000000"/>
                <w:sz w:val="20"/>
              </w:rPr>
              <w:t>160</w:t>
            </w:r>
          </w:p>
        </w:tc>
        <w:tc>
          <w:tcPr>
            <w:tcW w:w="4428" w:type="dxa"/>
            <w:shd w:val="clear" w:color="auto" w:fill="auto"/>
          </w:tcPr>
          <w:p w:rsidR="00BF7D51" w:rsidRPr="00E5077B" w:rsidRDefault="00BF7D51" w:rsidP="009B6811">
            <w:pPr>
              <w:jc w:val="center"/>
              <w:rPr>
                <w:rFonts w:ascii="Arial" w:hAnsi="Arial" w:cs="Arial"/>
                <w:color w:val="000000"/>
                <w:sz w:val="20"/>
              </w:rPr>
            </w:pPr>
            <w:r w:rsidRPr="00E5077B">
              <w:rPr>
                <w:rFonts w:ascii="Arial" w:hAnsi="Arial" w:cs="Arial"/>
                <w:color w:val="000000"/>
                <w:sz w:val="20"/>
              </w:rPr>
              <w:t>44.7</w:t>
            </w:r>
          </w:p>
        </w:tc>
      </w:tr>
      <w:tr w:rsidR="00BF7D51" w:rsidRPr="00E5077B" w:rsidTr="009B6811">
        <w:tc>
          <w:tcPr>
            <w:tcW w:w="2760" w:type="dxa"/>
            <w:shd w:val="clear" w:color="auto" w:fill="auto"/>
          </w:tcPr>
          <w:p w:rsidR="00BF7D51" w:rsidRPr="00E5077B" w:rsidRDefault="00BF7D51" w:rsidP="009B6811">
            <w:pPr>
              <w:jc w:val="center"/>
              <w:rPr>
                <w:rFonts w:ascii="Arial" w:hAnsi="Arial" w:cs="Arial"/>
                <w:color w:val="000000"/>
                <w:sz w:val="20"/>
              </w:rPr>
            </w:pPr>
            <w:r>
              <w:rPr>
                <w:rFonts w:ascii="Arial" w:hAnsi="Arial" w:cs="Arial"/>
                <w:color w:val="000000"/>
                <w:sz w:val="20"/>
              </w:rPr>
              <w:t>200</w:t>
            </w:r>
          </w:p>
        </w:tc>
        <w:tc>
          <w:tcPr>
            <w:tcW w:w="4428" w:type="dxa"/>
            <w:shd w:val="clear" w:color="auto" w:fill="auto"/>
          </w:tcPr>
          <w:p w:rsidR="00BF7D51" w:rsidRPr="00E5077B" w:rsidRDefault="00BF7D51" w:rsidP="009B6811">
            <w:pPr>
              <w:jc w:val="center"/>
              <w:rPr>
                <w:rFonts w:ascii="Arial" w:hAnsi="Arial" w:cs="Arial"/>
                <w:color w:val="000000"/>
                <w:sz w:val="20"/>
              </w:rPr>
            </w:pPr>
            <w:r w:rsidRPr="00E5077B">
              <w:rPr>
                <w:rFonts w:ascii="Arial" w:hAnsi="Arial" w:cs="Arial"/>
                <w:color w:val="000000"/>
                <w:sz w:val="20"/>
              </w:rPr>
              <w:t>43.9</w:t>
            </w:r>
          </w:p>
        </w:tc>
      </w:tr>
      <w:tr w:rsidR="00BF7D51" w:rsidRPr="00E5077B" w:rsidTr="009B6811">
        <w:tc>
          <w:tcPr>
            <w:tcW w:w="2760" w:type="dxa"/>
            <w:shd w:val="clear" w:color="auto" w:fill="auto"/>
          </w:tcPr>
          <w:p w:rsidR="00BF7D51" w:rsidRPr="00E5077B" w:rsidRDefault="00BF7D51" w:rsidP="009B6811">
            <w:pPr>
              <w:jc w:val="center"/>
              <w:rPr>
                <w:rFonts w:ascii="Arial" w:hAnsi="Arial" w:cs="Arial"/>
                <w:color w:val="000000"/>
                <w:sz w:val="20"/>
              </w:rPr>
            </w:pPr>
            <w:r>
              <w:rPr>
                <w:rFonts w:ascii="Arial" w:hAnsi="Arial" w:cs="Arial"/>
                <w:color w:val="000000"/>
                <w:sz w:val="20"/>
              </w:rPr>
              <w:t>250</w:t>
            </w:r>
          </w:p>
        </w:tc>
        <w:tc>
          <w:tcPr>
            <w:tcW w:w="4428" w:type="dxa"/>
            <w:shd w:val="clear" w:color="auto" w:fill="auto"/>
          </w:tcPr>
          <w:p w:rsidR="00BF7D51" w:rsidRPr="00E5077B" w:rsidRDefault="00BF7D51" w:rsidP="009B6811">
            <w:pPr>
              <w:jc w:val="center"/>
              <w:rPr>
                <w:rFonts w:ascii="Arial" w:hAnsi="Arial" w:cs="Arial"/>
                <w:color w:val="000000"/>
                <w:sz w:val="20"/>
              </w:rPr>
            </w:pPr>
            <w:r w:rsidRPr="00E5077B">
              <w:rPr>
                <w:rFonts w:ascii="Arial" w:hAnsi="Arial" w:cs="Arial"/>
                <w:color w:val="000000"/>
                <w:sz w:val="20"/>
              </w:rPr>
              <w:t>42.7</w:t>
            </w:r>
          </w:p>
        </w:tc>
      </w:tr>
      <w:tr w:rsidR="00BF7D51" w:rsidRPr="00E5077B" w:rsidTr="009B6811">
        <w:tc>
          <w:tcPr>
            <w:tcW w:w="2760" w:type="dxa"/>
            <w:shd w:val="clear" w:color="auto" w:fill="auto"/>
          </w:tcPr>
          <w:p w:rsidR="00BF7D51" w:rsidRPr="00E5077B" w:rsidRDefault="00BF7D51" w:rsidP="009B6811">
            <w:pPr>
              <w:jc w:val="center"/>
              <w:rPr>
                <w:rFonts w:ascii="Arial" w:hAnsi="Arial" w:cs="Arial"/>
                <w:color w:val="000000"/>
                <w:sz w:val="20"/>
              </w:rPr>
            </w:pPr>
            <w:r>
              <w:rPr>
                <w:rFonts w:ascii="Arial" w:hAnsi="Arial" w:cs="Arial"/>
                <w:color w:val="000000"/>
                <w:sz w:val="20"/>
              </w:rPr>
              <w:t>315</w:t>
            </w:r>
          </w:p>
        </w:tc>
        <w:tc>
          <w:tcPr>
            <w:tcW w:w="4428" w:type="dxa"/>
            <w:shd w:val="clear" w:color="auto" w:fill="auto"/>
          </w:tcPr>
          <w:p w:rsidR="00BF7D51" w:rsidRPr="00E5077B" w:rsidRDefault="00BF7D51" w:rsidP="009B6811">
            <w:pPr>
              <w:jc w:val="center"/>
              <w:rPr>
                <w:rFonts w:ascii="Arial" w:hAnsi="Arial" w:cs="Arial"/>
                <w:color w:val="000000"/>
                <w:sz w:val="20"/>
              </w:rPr>
            </w:pPr>
            <w:r w:rsidRPr="00E5077B">
              <w:rPr>
                <w:rFonts w:ascii="Arial" w:hAnsi="Arial" w:cs="Arial"/>
                <w:color w:val="000000"/>
                <w:sz w:val="20"/>
              </w:rPr>
              <w:t>41.4</w:t>
            </w:r>
          </w:p>
        </w:tc>
      </w:tr>
      <w:tr w:rsidR="00BF7D51" w:rsidRPr="00E5077B" w:rsidTr="009B6811">
        <w:tc>
          <w:tcPr>
            <w:tcW w:w="2760" w:type="dxa"/>
            <w:shd w:val="clear" w:color="auto" w:fill="auto"/>
          </w:tcPr>
          <w:p w:rsidR="00BF7D51" w:rsidRPr="00E5077B" w:rsidRDefault="00BF7D51" w:rsidP="009B6811">
            <w:pPr>
              <w:jc w:val="center"/>
              <w:rPr>
                <w:rFonts w:ascii="Arial" w:hAnsi="Arial" w:cs="Arial"/>
                <w:color w:val="000000"/>
                <w:sz w:val="20"/>
              </w:rPr>
            </w:pPr>
            <w:r>
              <w:rPr>
                <w:rFonts w:ascii="Arial" w:hAnsi="Arial" w:cs="Arial"/>
                <w:color w:val="000000"/>
                <w:sz w:val="20"/>
              </w:rPr>
              <w:t>400</w:t>
            </w:r>
          </w:p>
        </w:tc>
        <w:tc>
          <w:tcPr>
            <w:tcW w:w="4428" w:type="dxa"/>
            <w:shd w:val="clear" w:color="auto" w:fill="auto"/>
          </w:tcPr>
          <w:p w:rsidR="00BF7D51" w:rsidRPr="00E5077B" w:rsidRDefault="00BF7D51" w:rsidP="009B6811">
            <w:pPr>
              <w:jc w:val="center"/>
              <w:rPr>
                <w:rFonts w:ascii="Arial" w:hAnsi="Arial" w:cs="Arial"/>
                <w:color w:val="000000"/>
                <w:sz w:val="20"/>
              </w:rPr>
            </w:pPr>
            <w:r w:rsidRPr="00E5077B">
              <w:rPr>
                <w:rFonts w:ascii="Arial" w:hAnsi="Arial" w:cs="Arial"/>
                <w:color w:val="000000"/>
                <w:sz w:val="20"/>
              </w:rPr>
              <w:t>40.4</w:t>
            </w:r>
          </w:p>
        </w:tc>
      </w:tr>
      <w:tr w:rsidR="00BF7D51" w:rsidRPr="00E5077B" w:rsidTr="009B6811">
        <w:tc>
          <w:tcPr>
            <w:tcW w:w="2760" w:type="dxa"/>
            <w:shd w:val="clear" w:color="auto" w:fill="auto"/>
          </w:tcPr>
          <w:p w:rsidR="00BF7D51" w:rsidRPr="00E5077B" w:rsidRDefault="00BF7D51" w:rsidP="009B6811">
            <w:pPr>
              <w:jc w:val="center"/>
              <w:rPr>
                <w:rFonts w:ascii="Arial" w:hAnsi="Arial" w:cs="Arial"/>
                <w:color w:val="000000"/>
                <w:sz w:val="20"/>
              </w:rPr>
            </w:pPr>
            <w:r>
              <w:rPr>
                <w:rFonts w:ascii="Arial" w:hAnsi="Arial" w:cs="Arial"/>
                <w:color w:val="000000"/>
                <w:sz w:val="20"/>
              </w:rPr>
              <w:t>500</w:t>
            </w:r>
          </w:p>
        </w:tc>
        <w:tc>
          <w:tcPr>
            <w:tcW w:w="4428" w:type="dxa"/>
            <w:shd w:val="clear" w:color="auto" w:fill="auto"/>
          </w:tcPr>
          <w:p w:rsidR="00BF7D51" w:rsidRPr="00E5077B" w:rsidRDefault="00BF7D51" w:rsidP="009B6811">
            <w:pPr>
              <w:jc w:val="center"/>
              <w:rPr>
                <w:rFonts w:ascii="Arial" w:hAnsi="Arial" w:cs="Arial"/>
                <w:color w:val="000000"/>
                <w:sz w:val="20"/>
              </w:rPr>
            </w:pPr>
            <w:r w:rsidRPr="00E5077B">
              <w:rPr>
                <w:rFonts w:ascii="Arial" w:hAnsi="Arial" w:cs="Arial"/>
                <w:color w:val="000000"/>
                <w:sz w:val="20"/>
              </w:rPr>
              <w:t>38.9</w:t>
            </w:r>
          </w:p>
        </w:tc>
      </w:tr>
      <w:tr w:rsidR="00BF7D51" w:rsidRPr="00E5077B" w:rsidTr="009B6811">
        <w:tc>
          <w:tcPr>
            <w:tcW w:w="2760" w:type="dxa"/>
            <w:shd w:val="clear" w:color="auto" w:fill="auto"/>
          </w:tcPr>
          <w:p w:rsidR="00BF7D51" w:rsidRPr="00E5077B" w:rsidRDefault="00BF7D51" w:rsidP="009B6811">
            <w:pPr>
              <w:jc w:val="center"/>
              <w:rPr>
                <w:rFonts w:ascii="Arial" w:hAnsi="Arial" w:cs="Arial"/>
                <w:color w:val="000000"/>
                <w:sz w:val="20"/>
              </w:rPr>
            </w:pPr>
            <w:r>
              <w:rPr>
                <w:rFonts w:ascii="Arial" w:hAnsi="Arial" w:cs="Arial"/>
                <w:color w:val="000000"/>
                <w:sz w:val="20"/>
              </w:rPr>
              <w:t>630</w:t>
            </w:r>
          </w:p>
        </w:tc>
        <w:tc>
          <w:tcPr>
            <w:tcW w:w="4428" w:type="dxa"/>
            <w:shd w:val="clear" w:color="auto" w:fill="auto"/>
          </w:tcPr>
          <w:p w:rsidR="00BF7D51" w:rsidRPr="00E5077B" w:rsidRDefault="00BF7D51" w:rsidP="009B6811">
            <w:pPr>
              <w:jc w:val="center"/>
              <w:rPr>
                <w:rFonts w:ascii="Arial" w:hAnsi="Arial" w:cs="Arial"/>
                <w:color w:val="000000"/>
                <w:sz w:val="20"/>
              </w:rPr>
            </w:pPr>
            <w:r w:rsidRPr="00E5077B">
              <w:rPr>
                <w:rFonts w:ascii="Arial" w:hAnsi="Arial" w:cs="Arial"/>
                <w:color w:val="000000"/>
                <w:sz w:val="20"/>
              </w:rPr>
              <w:t>37.4</w:t>
            </w:r>
          </w:p>
        </w:tc>
      </w:tr>
      <w:tr w:rsidR="00BF7D51" w:rsidRPr="00E5077B" w:rsidTr="009B6811">
        <w:tc>
          <w:tcPr>
            <w:tcW w:w="2760" w:type="dxa"/>
            <w:shd w:val="clear" w:color="auto" w:fill="auto"/>
          </w:tcPr>
          <w:p w:rsidR="00BF7D51" w:rsidRPr="00E5077B" w:rsidRDefault="00BF7D51" w:rsidP="009B6811">
            <w:pPr>
              <w:jc w:val="center"/>
              <w:rPr>
                <w:rFonts w:ascii="Arial" w:hAnsi="Arial" w:cs="Arial"/>
                <w:color w:val="000000"/>
                <w:sz w:val="20"/>
              </w:rPr>
            </w:pPr>
            <w:r>
              <w:rPr>
                <w:rFonts w:ascii="Arial" w:hAnsi="Arial" w:cs="Arial"/>
                <w:color w:val="000000"/>
                <w:sz w:val="20"/>
              </w:rPr>
              <w:t>800</w:t>
            </w:r>
          </w:p>
        </w:tc>
        <w:tc>
          <w:tcPr>
            <w:tcW w:w="4428" w:type="dxa"/>
            <w:shd w:val="clear" w:color="auto" w:fill="auto"/>
          </w:tcPr>
          <w:p w:rsidR="00BF7D51" w:rsidRPr="00E5077B" w:rsidRDefault="00BF7D51" w:rsidP="009B6811">
            <w:pPr>
              <w:jc w:val="center"/>
              <w:rPr>
                <w:rFonts w:ascii="Arial" w:hAnsi="Arial" w:cs="Arial"/>
                <w:color w:val="000000"/>
                <w:sz w:val="20"/>
              </w:rPr>
            </w:pPr>
            <w:r w:rsidRPr="00E5077B">
              <w:rPr>
                <w:rFonts w:ascii="Arial" w:hAnsi="Arial" w:cs="Arial"/>
                <w:color w:val="000000"/>
                <w:sz w:val="20"/>
              </w:rPr>
              <w:t>35.4</w:t>
            </w:r>
          </w:p>
        </w:tc>
      </w:tr>
      <w:tr w:rsidR="00BF7D51" w:rsidRPr="00E5077B" w:rsidTr="009B6811">
        <w:tc>
          <w:tcPr>
            <w:tcW w:w="2760" w:type="dxa"/>
            <w:shd w:val="clear" w:color="auto" w:fill="auto"/>
          </w:tcPr>
          <w:p w:rsidR="00BF7D51" w:rsidRPr="00E5077B" w:rsidRDefault="00BF7D51" w:rsidP="009B6811">
            <w:pPr>
              <w:jc w:val="center"/>
              <w:rPr>
                <w:rFonts w:ascii="Arial" w:hAnsi="Arial" w:cs="Arial"/>
                <w:color w:val="000000"/>
                <w:sz w:val="20"/>
              </w:rPr>
            </w:pPr>
            <w:r>
              <w:rPr>
                <w:rFonts w:ascii="Arial" w:hAnsi="Arial" w:cs="Arial"/>
                <w:color w:val="000000"/>
                <w:sz w:val="20"/>
              </w:rPr>
              <w:t>1,000</w:t>
            </w:r>
          </w:p>
        </w:tc>
        <w:tc>
          <w:tcPr>
            <w:tcW w:w="4428" w:type="dxa"/>
            <w:shd w:val="clear" w:color="auto" w:fill="auto"/>
          </w:tcPr>
          <w:p w:rsidR="00BF7D51" w:rsidRPr="00E5077B" w:rsidRDefault="00BF7D51" w:rsidP="009B6811">
            <w:pPr>
              <w:jc w:val="center"/>
              <w:rPr>
                <w:rFonts w:ascii="Arial" w:hAnsi="Arial" w:cs="Arial"/>
                <w:color w:val="000000"/>
                <w:sz w:val="20"/>
              </w:rPr>
            </w:pPr>
            <w:r w:rsidRPr="00E5077B">
              <w:rPr>
                <w:rFonts w:ascii="Arial" w:hAnsi="Arial" w:cs="Arial"/>
                <w:color w:val="000000"/>
                <w:sz w:val="20"/>
              </w:rPr>
              <w:t>33.7</w:t>
            </w:r>
          </w:p>
        </w:tc>
      </w:tr>
      <w:tr w:rsidR="00BF7D51" w:rsidRPr="00E5077B" w:rsidTr="009B6811">
        <w:tc>
          <w:tcPr>
            <w:tcW w:w="2760" w:type="dxa"/>
            <w:shd w:val="clear" w:color="auto" w:fill="auto"/>
          </w:tcPr>
          <w:p w:rsidR="00BF7D51" w:rsidRPr="00E5077B" w:rsidRDefault="00BF7D51" w:rsidP="009B6811">
            <w:pPr>
              <w:jc w:val="center"/>
              <w:rPr>
                <w:rFonts w:ascii="Arial" w:hAnsi="Arial" w:cs="Arial"/>
                <w:color w:val="000000"/>
                <w:sz w:val="20"/>
              </w:rPr>
            </w:pPr>
            <w:r>
              <w:rPr>
                <w:rFonts w:ascii="Arial" w:hAnsi="Arial" w:cs="Arial"/>
                <w:color w:val="000000"/>
                <w:sz w:val="20"/>
              </w:rPr>
              <w:t>1,250</w:t>
            </w:r>
          </w:p>
        </w:tc>
        <w:tc>
          <w:tcPr>
            <w:tcW w:w="4428" w:type="dxa"/>
            <w:shd w:val="clear" w:color="auto" w:fill="auto"/>
          </w:tcPr>
          <w:p w:rsidR="00BF7D51" w:rsidRPr="00E5077B" w:rsidRDefault="00BF7D51" w:rsidP="009B6811">
            <w:pPr>
              <w:jc w:val="center"/>
              <w:rPr>
                <w:rFonts w:ascii="Arial" w:hAnsi="Arial" w:cs="Arial"/>
                <w:color w:val="000000"/>
                <w:sz w:val="20"/>
              </w:rPr>
            </w:pPr>
            <w:r w:rsidRPr="00E5077B">
              <w:rPr>
                <w:rFonts w:ascii="Arial" w:hAnsi="Arial" w:cs="Arial"/>
                <w:color w:val="000000"/>
                <w:sz w:val="20"/>
              </w:rPr>
              <w:t>31.4</w:t>
            </w:r>
          </w:p>
        </w:tc>
      </w:tr>
      <w:tr w:rsidR="00BF7D51" w:rsidRPr="00E5077B" w:rsidTr="009B6811">
        <w:tc>
          <w:tcPr>
            <w:tcW w:w="2760" w:type="dxa"/>
            <w:shd w:val="clear" w:color="auto" w:fill="auto"/>
          </w:tcPr>
          <w:p w:rsidR="00BF7D51" w:rsidRPr="00E5077B" w:rsidRDefault="00BF7D51" w:rsidP="009B6811">
            <w:pPr>
              <w:jc w:val="center"/>
              <w:rPr>
                <w:rFonts w:ascii="Arial" w:hAnsi="Arial" w:cs="Arial"/>
                <w:color w:val="000000"/>
                <w:sz w:val="20"/>
              </w:rPr>
            </w:pPr>
            <w:r>
              <w:rPr>
                <w:rFonts w:ascii="Arial" w:hAnsi="Arial" w:cs="Arial"/>
                <w:color w:val="000000"/>
                <w:sz w:val="20"/>
              </w:rPr>
              <w:t>1,600</w:t>
            </w:r>
          </w:p>
        </w:tc>
        <w:tc>
          <w:tcPr>
            <w:tcW w:w="4428" w:type="dxa"/>
            <w:shd w:val="clear" w:color="auto" w:fill="auto"/>
          </w:tcPr>
          <w:p w:rsidR="00BF7D51" w:rsidRPr="00E5077B" w:rsidRDefault="00BF7D51" w:rsidP="009B6811">
            <w:pPr>
              <w:jc w:val="center"/>
              <w:rPr>
                <w:rFonts w:ascii="Arial" w:hAnsi="Arial" w:cs="Arial"/>
                <w:color w:val="000000"/>
                <w:sz w:val="20"/>
              </w:rPr>
            </w:pPr>
            <w:r w:rsidRPr="00E5077B">
              <w:rPr>
                <w:rFonts w:ascii="Arial" w:hAnsi="Arial" w:cs="Arial"/>
                <w:color w:val="000000"/>
                <w:sz w:val="20"/>
              </w:rPr>
              <w:t>29.4</w:t>
            </w:r>
          </w:p>
        </w:tc>
      </w:tr>
      <w:tr w:rsidR="00BF7D51" w:rsidRPr="00E5077B" w:rsidTr="009B6811">
        <w:tc>
          <w:tcPr>
            <w:tcW w:w="2760" w:type="dxa"/>
            <w:shd w:val="clear" w:color="auto" w:fill="auto"/>
          </w:tcPr>
          <w:p w:rsidR="00BF7D51" w:rsidRPr="00E5077B" w:rsidRDefault="00BF7D51" w:rsidP="009B6811">
            <w:pPr>
              <w:jc w:val="center"/>
              <w:rPr>
                <w:rFonts w:ascii="Arial" w:hAnsi="Arial" w:cs="Arial"/>
                <w:color w:val="000000"/>
                <w:sz w:val="20"/>
              </w:rPr>
            </w:pPr>
            <w:r>
              <w:rPr>
                <w:rFonts w:ascii="Arial" w:hAnsi="Arial" w:cs="Arial"/>
                <w:color w:val="000000"/>
                <w:sz w:val="20"/>
              </w:rPr>
              <w:t>2,000</w:t>
            </w:r>
          </w:p>
        </w:tc>
        <w:tc>
          <w:tcPr>
            <w:tcW w:w="4428" w:type="dxa"/>
            <w:shd w:val="clear" w:color="auto" w:fill="auto"/>
          </w:tcPr>
          <w:p w:rsidR="00BF7D51" w:rsidRPr="00E5077B" w:rsidRDefault="00BF7D51" w:rsidP="009B6811">
            <w:pPr>
              <w:jc w:val="center"/>
              <w:rPr>
                <w:rFonts w:ascii="Arial" w:hAnsi="Arial" w:cs="Arial"/>
                <w:color w:val="000000"/>
                <w:sz w:val="20"/>
              </w:rPr>
            </w:pPr>
            <w:r w:rsidRPr="00E5077B">
              <w:rPr>
                <w:rFonts w:ascii="Arial" w:hAnsi="Arial" w:cs="Arial"/>
                <w:color w:val="000000"/>
                <w:sz w:val="20"/>
              </w:rPr>
              <w:t>27.4</w:t>
            </w:r>
          </w:p>
        </w:tc>
      </w:tr>
      <w:tr w:rsidR="00BF7D51" w:rsidRPr="00E5077B" w:rsidTr="009B6811">
        <w:tc>
          <w:tcPr>
            <w:tcW w:w="2760" w:type="dxa"/>
            <w:shd w:val="clear" w:color="auto" w:fill="auto"/>
          </w:tcPr>
          <w:p w:rsidR="00BF7D51" w:rsidRPr="00E5077B" w:rsidRDefault="00BF7D51" w:rsidP="009B6811">
            <w:pPr>
              <w:jc w:val="center"/>
              <w:rPr>
                <w:rFonts w:ascii="Arial" w:hAnsi="Arial" w:cs="Arial"/>
                <w:color w:val="000000"/>
                <w:sz w:val="20"/>
              </w:rPr>
            </w:pPr>
            <w:r>
              <w:rPr>
                <w:rFonts w:ascii="Arial" w:hAnsi="Arial" w:cs="Arial"/>
                <w:color w:val="000000"/>
                <w:sz w:val="20"/>
              </w:rPr>
              <w:t>2,500</w:t>
            </w:r>
          </w:p>
        </w:tc>
        <w:tc>
          <w:tcPr>
            <w:tcW w:w="4428" w:type="dxa"/>
            <w:shd w:val="clear" w:color="auto" w:fill="auto"/>
          </w:tcPr>
          <w:p w:rsidR="00BF7D51" w:rsidRPr="00E5077B" w:rsidRDefault="00BF7D51" w:rsidP="009B6811">
            <w:pPr>
              <w:jc w:val="center"/>
              <w:rPr>
                <w:rFonts w:ascii="Arial" w:hAnsi="Arial" w:cs="Arial"/>
                <w:color w:val="000000"/>
                <w:sz w:val="20"/>
              </w:rPr>
            </w:pPr>
            <w:r w:rsidRPr="00E5077B">
              <w:rPr>
                <w:rFonts w:ascii="Arial" w:hAnsi="Arial" w:cs="Arial"/>
                <w:color w:val="000000"/>
                <w:sz w:val="20"/>
              </w:rPr>
              <w:t>24.9</w:t>
            </w:r>
          </w:p>
        </w:tc>
      </w:tr>
      <w:tr w:rsidR="00BF7D51" w:rsidRPr="00E5077B" w:rsidTr="009B6811">
        <w:tc>
          <w:tcPr>
            <w:tcW w:w="2760" w:type="dxa"/>
            <w:shd w:val="clear" w:color="auto" w:fill="auto"/>
          </w:tcPr>
          <w:p w:rsidR="00BF7D51" w:rsidRPr="00E5077B" w:rsidRDefault="00BF7D51" w:rsidP="009B6811">
            <w:pPr>
              <w:jc w:val="center"/>
              <w:rPr>
                <w:rFonts w:ascii="Arial" w:hAnsi="Arial" w:cs="Arial"/>
                <w:color w:val="000000"/>
                <w:sz w:val="20"/>
              </w:rPr>
            </w:pPr>
            <w:r>
              <w:rPr>
                <w:rFonts w:ascii="Arial" w:hAnsi="Arial" w:cs="Arial"/>
                <w:color w:val="000000"/>
                <w:sz w:val="20"/>
              </w:rPr>
              <w:t>3,150</w:t>
            </w:r>
          </w:p>
        </w:tc>
        <w:tc>
          <w:tcPr>
            <w:tcW w:w="4428" w:type="dxa"/>
            <w:shd w:val="clear" w:color="auto" w:fill="auto"/>
          </w:tcPr>
          <w:p w:rsidR="00BF7D51" w:rsidRPr="00E5077B" w:rsidRDefault="00BF7D51" w:rsidP="009B6811">
            <w:pPr>
              <w:jc w:val="center"/>
              <w:rPr>
                <w:rFonts w:ascii="Arial" w:hAnsi="Arial" w:cs="Arial"/>
                <w:color w:val="000000"/>
                <w:sz w:val="20"/>
              </w:rPr>
            </w:pPr>
            <w:r w:rsidRPr="00E5077B">
              <w:rPr>
                <w:rFonts w:ascii="Arial" w:hAnsi="Arial" w:cs="Arial"/>
                <w:color w:val="000000"/>
                <w:sz w:val="20"/>
              </w:rPr>
              <w:t>22.4</w:t>
            </w:r>
          </w:p>
        </w:tc>
      </w:tr>
      <w:tr w:rsidR="00BF7D51" w:rsidRPr="00E5077B" w:rsidTr="009B6811">
        <w:tc>
          <w:tcPr>
            <w:tcW w:w="2760" w:type="dxa"/>
            <w:shd w:val="clear" w:color="auto" w:fill="auto"/>
          </w:tcPr>
          <w:p w:rsidR="00BF7D51" w:rsidRPr="00E5077B" w:rsidRDefault="00BF7D51" w:rsidP="009B6811">
            <w:pPr>
              <w:jc w:val="center"/>
              <w:rPr>
                <w:rFonts w:ascii="Arial" w:hAnsi="Arial" w:cs="Arial"/>
                <w:color w:val="000000"/>
                <w:sz w:val="20"/>
              </w:rPr>
            </w:pPr>
            <w:r>
              <w:rPr>
                <w:rFonts w:ascii="Arial" w:hAnsi="Arial" w:cs="Arial"/>
                <w:color w:val="000000"/>
                <w:sz w:val="20"/>
              </w:rPr>
              <w:t>4,000</w:t>
            </w:r>
          </w:p>
        </w:tc>
        <w:tc>
          <w:tcPr>
            <w:tcW w:w="4428" w:type="dxa"/>
            <w:shd w:val="clear" w:color="auto" w:fill="auto"/>
          </w:tcPr>
          <w:p w:rsidR="00BF7D51" w:rsidRPr="00E5077B" w:rsidRDefault="00BF7D51" w:rsidP="009B6811">
            <w:pPr>
              <w:jc w:val="center"/>
              <w:rPr>
                <w:rFonts w:ascii="Arial" w:hAnsi="Arial" w:cs="Arial"/>
                <w:color w:val="000000"/>
                <w:sz w:val="20"/>
              </w:rPr>
            </w:pPr>
            <w:r w:rsidRPr="00E5077B">
              <w:rPr>
                <w:rFonts w:ascii="Arial" w:hAnsi="Arial" w:cs="Arial"/>
                <w:color w:val="000000"/>
                <w:sz w:val="20"/>
              </w:rPr>
              <w:t>19.4</w:t>
            </w:r>
          </w:p>
        </w:tc>
      </w:tr>
      <w:tr w:rsidR="00BF7D51" w:rsidRPr="00E5077B" w:rsidTr="009B6811">
        <w:tc>
          <w:tcPr>
            <w:tcW w:w="2760" w:type="dxa"/>
            <w:shd w:val="clear" w:color="auto" w:fill="auto"/>
          </w:tcPr>
          <w:p w:rsidR="00BF7D51" w:rsidRPr="00E5077B" w:rsidRDefault="00BF7D51" w:rsidP="009B6811">
            <w:pPr>
              <w:jc w:val="center"/>
              <w:rPr>
                <w:rFonts w:ascii="Arial" w:hAnsi="Arial" w:cs="Arial"/>
                <w:color w:val="000000"/>
                <w:sz w:val="20"/>
              </w:rPr>
            </w:pPr>
            <w:r>
              <w:rPr>
                <w:rFonts w:ascii="Arial" w:hAnsi="Arial" w:cs="Arial"/>
                <w:color w:val="000000"/>
                <w:sz w:val="20"/>
              </w:rPr>
              <w:t>5,000</w:t>
            </w:r>
          </w:p>
        </w:tc>
        <w:tc>
          <w:tcPr>
            <w:tcW w:w="4428" w:type="dxa"/>
            <w:shd w:val="clear" w:color="auto" w:fill="auto"/>
          </w:tcPr>
          <w:p w:rsidR="00BF7D51" w:rsidRPr="00E5077B" w:rsidRDefault="00BF7D51" w:rsidP="009B6811">
            <w:pPr>
              <w:jc w:val="center"/>
              <w:rPr>
                <w:rFonts w:ascii="Arial" w:hAnsi="Arial" w:cs="Arial"/>
                <w:color w:val="000000"/>
                <w:sz w:val="20"/>
              </w:rPr>
            </w:pPr>
            <w:r w:rsidRPr="00E5077B">
              <w:rPr>
                <w:rFonts w:ascii="Arial" w:hAnsi="Arial" w:cs="Arial"/>
                <w:color w:val="000000"/>
                <w:sz w:val="20"/>
              </w:rPr>
              <w:t>16.4</w:t>
            </w:r>
          </w:p>
        </w:tc>
      </w:tr>
      <w:tr w:rsidR="00BF7D51" w:rsidRPr="00E5077B" w:rsidTr="009B6811">
        <w:tc>
          <w:tcPr>
            <w:tcW w:w="2760" w:type="dxa"/>
            <w:shd w:val="clear" w:color="auto" w:fill="auto"/>
          </w:tcPr>
          <w:p w:rsidR="00BF7D51" w:rsidRDefault="00BF7D51" w:rsidP="009B6811">
            <w:pPr>
              <w:jc w:val="center"/>
              <w:rPr>
                <w:rFonts w:ascii="Arial" w:hAnsi="Arial" w:cs="Arial"/>
                <w:color w:val="000000"/>
                <w:sz w:val="20"/>
              </w:rPr>
            </w:pPr>
            <w:r>
              <w:rPr>
                <w:rFonts w:ascii="Arial" w:hAnsi="Arial" w:cs="Arial"/>
                <w:color w:val="000000"/>
                <w:sz w:val="20"/>
              </w:rPr>
              <w:t>6,300</w:t>
            </w:r>
          </w:p>
        </w:tc>
        <w:tc>
          <w:tcPr>
            <w:tcW w:w="4428" w:type="dxa"/>
            <w:shd w:val="clear" w:color="auto" w:fill="auto"/>
          </w:tcPr>
          <w:p w:rsidR="00BF7D51" w:rsidRPr="00E5077B" w:rsidRDefault="00BF7D51" w:rsidP="009B6811">
            <w:pPr>
              <w:jc w:val="center"/>
              <w:rPr>
                <w:rFonts w:ascii="Arial" w:hAnsi="Arial" w:cs="Arial"/>
                <w:color w:val="000000"/>
                <w:sz w:val="20"/>
              </w:rPr>
            </w:pPr>
            <w:r>
              <w:rPr>
                <w:rFonts w:ascii="Arial" w:hAnsi="Arial" w:cs="Arial"/>
                <w:color w:val="000000"/>
                <w:sz w:val="20"/>
              </w:rPr>
              <w:t>13.0</w:t>
            </w:r>
          </w:p>
        </w:tc>
      </w:tr>
      <w:tr w:rsidR="00BF7D51" w:rsidRPr="00E5077B" w:rsidTr="009B6811">
        <w:tc>
          <w:tcPr>
            <w:tcW w:w="2760" w:type="dxa"/>
            <w:shd w:val="clear" w:color="auto" w:fill="auto"/>
          </w:tcPr>
          <w:p w:rsidR="00BF7D51" w:rsidRDefault="00BF7D51" w:rsidP="009B6811">
            <w:pPr>
              <w:jc w:val="center"/>
              <w:rPr>
                <w:rFonts w:ascii="Arial" w:hAnsi="Arial" w:cs="Arial"/>
                <w:color w:val="000000"/>
                <w:sz w:val="20"/>
              </w:rPr>
            </w:pPr>
            <w:r>
              <w:rPr>
                <w:rFonts w:ascii="Arial" w:hAnsi="Arial" w:cs="Arial"/>
                <w:color w:val="000000"/>
                <w:sz w:val="20"/>
              </w:rPr>
              <w:t>8,000</w:t>
            </w:r>
          </w:p>
        </w:tc>
        <w:tc>
          <w:tcPr>
            <w:tcW w:w="4428" w:type="dxa"/>
            <w:shd w:val="clear" w:color="auto" w:fill="auto"/>
          </w:tcPr>
          <w:p w:rsidR="00BF7D51" w:rsidRPr="00E5077B" w:rsidRDefault="00BF7D51" w:rsidP="009B6811">
            <w:pPr>
              <w:jc w:val="center"/>
              <w:rPr>
                <w:rFonts w:ascii="Arial" w:hAnsi="Arial" w:cs="Arial"/>
                <w:color w:val="000000"/>
                <w:sz w:val="20"/>
              </w:rPr>
            </w:pPr>
            <w:r>
              <w:rPr>
                <w:rFonts w:ascii="Arial" w:hAnsi="Arial" w:cs="Arial"/>
                <w:color w:val="000000"/>
                <w:sz w:val="20"/>
              </w:rPr>
              <w:t>9.0</w:t>
            </w:r>
          </w:p>
        </w:tc>
      </w:tr>
      <w:tr w:rsidR="00BF7D51" w:rsidRPr="00E5077B" w:rsidTr="009B6811">
        <w:tc>
          <w:tcPr>
            <w:tcW w:w="2760" w:type="dxa"/>
            <w:shd w:val="clear" w:color="auto" w:fill="auto"/>
          </w:tcPr>
          <w:p w:rsidR="00BF7D51" w:rsidRDefault="00BF7D51" w:rsidP="009B6811">
            <w:pPr>
              <w:jc w:val="center"/>
              <w:rPr>
                <w:rFonts w:ascii="Arial" w:hAnsi="Arial" w:cs="Arial"/>
                <w:color w:val="000000"/>
                <w:sz w:val="20"/>
              </w:rPr>
            </w:pPr>
            <w:r>
              <w:rPr>
                <w:rFonts w:ascii="Arial" w:hAnsi="Arial" w:cs="Arial"/>
                <w:color w:val="000000"/>
                <w:sz w:val="20"/>
              </w:rPr>
              <w:t>10,000</w:t>
            </w:r>
          </w:p>
        </w:tc>
        <w:tc>
          <w:tcPr>
            <w:tcW w:w="4428" w:type="dxa"/>
            <w:shd w:val="clear" w:color="auto" w:fill="auto"/>
          </w:tcPr>
          <w:p w:rsidR="00BF7D51" w:rsidRPr="00E5077B" w:rsidRDefault="00BF7D51" w:rsidP="009B6811">
            <w:pPr>
              <w:jc w:val="center"/>
              <w:rPr>
                <w:rFonts w:ascii="Arial" w:hAnsi="Arial" w:cs="Arial"/>
                <w:color w:val="000000"/>
                <w:sz w:val="20"/>
              </w:rPr>
            </w:pPr>
            <w:r>
              <w:rPr>
                <w:rFonts w:ascii="Arial" w:hAnsi="Arial" w:cs="Arial"/>
                <w:color w:val="000000"/>
                <w:sz w:val="20"/>
              </w:rPr>
              <w:t>5.0</w:t>
            </w:r>
          </w:p>
        </w:tc>
      </w:tr>
    </w:tbl>
    <w:p w:rsidR="00BF7D51" w:rsidRPr="00E5077B" w:rsidRDefault="00BF7D51" w:rsidP="00BF7D51">
      <w:pPr>
        <w:ind w:left="1944"/>
        <w:rPr>
          <w:rFonts w:ascii="Arial" w:hAnsi="Arial" w:cs="Arial"/>
          <w:i/>
          <w:color w:val="000000"/>
          <w:sz w:val="20"/>
        </w:rPr>
      </w:pPr>
    </w:p>
    <w:p w:rsidR="00BF7D51" w:rsidRDefault="00BF7D51" w:rsidP="00BF7D51">
      <w:pPr>
        <w:ind w:left="1560"/>
        <w:rPr>
          <w:rFonts w:ascii="Arial" w:hAnsi="Arial" w:cs="Arial"/>
          <w:i/>
          <w:color w:val="000000"/>
          <w:sz w:val="20"/>
        </w:rPr>
      </w:pPr>
      <w:r>
        <w:rPr>
          <w:rFonts w:ascii="Arial" w:hAnsi="Arial" w:cs="Arial"/>
          <w:i/>
          <w:color w:val="000000"/>
          <w:sz w:val="20"/>
        </w:rPr>
        <w:t xml:space="preserve">Source:  National Research Council of Canada </w:t>
      </w:r>
      <w:proofErr w:type="spellStart"/>
      <w:r>
        <w:rPr>
          <w:rFonts w:ascii="Arial" w:hAnsi="Arial" w:cs="Arial"/>
          <w:i/>
          <w:color w:val="000000"/>
          <w:sz w:val="20"/>
        </w:rPr>
        <w:t>SPMSoft</w:t>
      </w:r>
      <w:proofErr w:type="spellEnd"/>
      <w:r>
        <w:rPr>
          <w:rFonts w:ascii="Arial" w:hAnsi="Arial" w:cs="Arial"/>
          <w:i/>
          <w:color w:val="000000"/>
          <w:sz w:val="20"/>
        </w:rPr>
        <w:t xml:space="preserve"> Optimum Masking Spectrum (Report </w:t>
      </w:r>
      <w:r w:rsidRPr="00860E97">
        <w:rPr>
          <w:rFonts w:ascii="Arial" w:hAnsi="Arial" w:cs="Arial"/>
          <w:i/>
          <w:color w:val="000000"/>
          <w:sz w:val="20"/>
        </w:rPr>
        <w:t>RR-266</w:t>
      </w:r>
      <w:r>
        <w:rPr>
          <w:rFonts w:ascii="Arial" w:hAnsi="Arial" w:cs="Arial"/>
          <w:i/>
          <w:color w:val="000000"/>
          <w:sz w:val="20"/>
        </w:rPr>
        <w:t xml:space="preserve">). For </w:t>
      </w:r>
      <w:r w:rsidR="002A1DAD">
        <w:rPr>
          <w:rFonts w:ascii="Arial" w:hAnsi="Arial" w:cs="Arial"/>
          <w:i/>
          <w:color w:val="000000"/>
          <w:sz w:val="20"/>
        </w:rPr>
        <w:t>spectra</w:t>
      </w:r>
      <w:r>
        <w:rPr>
          <w:rFonts w:ascii="Arial" w:hAnsi="Arial" w:cs="Arial"/>
          <w:i/>
          <w:color w:val="000000"/>
          <w:sz w:val="20"/>
        </w:rPr>
        <w:t xml:space="preserve"> at different overall </w:t>
      </w:r>
      <w:r w:rsidR="002A1DAD">
        <w:rPr>
          <w:rFonts w:ascii="Arial" w:hAnsi="Arial" w:cs="Arial"/>
          <w:i/>
          <w:color w:val="000000"/>
          <w:sz w:val="20"/>
        </w:rPr>
        <w:t>levels</w:t>
      </w:r>
      <w:r>
        <w:rPr>
          <w:rFonts w:ascii="Arial" w:hAnsi="Arial" w:cs="Arial"/>
          <w:i/>
          <w:color w:val="000000"/>
          <w:sz w:val="20"/>
        </w:rPr>
        <w:t xml:space="preserve">, adjust target band levels by 1 dB for each 1 dBA change in overall </w:t>
      </w:r>
      <w:r w:rsidR="002A1DAD">
        <w:rPr>
          <w:rFonts w:ascii="Arial" w:hAnsi="Arial" w:cs="Arial"/>
          <w:i/>
          <w:color w:val="000000"/>
          <w:sz w:val="20"/>
        </w:rPr>
        <w:t>level</w:t>
      </w:r>
      <w:r>
        <w:rPr>
          <w:rFonts w:ascii="Arial" w:hAnsi="Arial" w:cs="Arial"/>
          <w:i/>
          <w:color w:val="000000"/>
          <w:sz w:val="20"/>
        </w:rPr>
        <w:t xml:space="preserve">. </w:t>
      </w:r>
    </w:p>
    <w:p w:rsidR="00C508A1" w:rsidRPr="00531843" w:rsidRDefault="00C508A1" w:rsidP="005E77DE">
      <w:pPr>
        <w:ind w:left="1224"/>
        <w:rPr>
          <w:rFonts w:ascii="Arial" w:hAnsi="Arial" w:cs="Arial"/>
          <w:color w:val="000000" w:themeColor="text1"/>
          <w:sz w:val="20"/>
        </w:rPr>
      </w:pPr>
    </w:p>
    <w:p w:rsidR="005E77DE" w:rsidRPr="00531843" w:rsidRDefault="005E77DE" w:rsidP="005E77DE">
      <w:pPr>
        <w:numPr>
          <w:ilvl w:val="0"/>
          <w:numId w:val="9"/>
        </w:numPr>
        <w:rPr>
          <w:rFonts w:ascii="Arial" w:hAnsi="Arial" w:cs="Arial"/>
          <w:color w:val="000000" w:themeColor="text1"/>
          <w:sz w:val="20"/>
        </w:rPr>
      </w:pPr>
      <w:r w:rsidRPr="00531843">
        <w:rPr>
          <w:rFonts w:ascii="Arial" w:hAnsi="Arial" w:cs="Arial"/>
          <w:color w:val="000000" w:themeColor="text1"/>
          <w:sz w:val="20"/>
        </w:rPr>
        <w:t>Commission the sound masking system with</w:t>
      </w:r>
    </w:p>
    <w:p w:rsidR="005E77DE" w:rsidRPr="00531843" w:rsidRDefault="005E77DE" w:rsidP="005E77DE">
      <w:pPr>
        <w:numPr>
          <w:ilvl w:val="1"/>
          <w:numId w:val="9"/>
        </w:numPr>
        <w:rPr>
          <w:rFonts w:ascii="Arial" w:hAnsi="Arial" w:cs="Arial"/>
          <w:color w:val="000000" w:themeColor="text1"/>
          <w:sz w:val="20"/>
        </w:rPr>
      </w:pPr>
      <w:r w:rsidRPr="00531843">
        <w:rPr>
          <w:rFonts w:ascii="Arial" w:hAnsi="Arial" w:cs="Arial"/>
          <w:color w:val="000000" w:themeColor="text1"/>
          <w:sz w:val="20"/>
        </w:rPr>
        <w:lastRenderedPageBreak/>
        <w:t>ceilings fully installed,</w:t>
      </w:r>
    </w:p>
    <w:p w:rsidR="005E77DE" w:rsidRPr="00531843" w:rsidRDefault="005E77DE" w:rsidP="005E77DE">
      <w:pPr>
        <w:numPr>
          <w:ilvl w:val="1"/>
          <w:numId w:val="9"/>
        </w:numPr>
        <w:rPr>
          <w:rFonts w:ascii="Arial" w:hAnsi="Arial" w:cs="Arial"/>
          <w:color w:val="000000" w:themeColor="text1"/>
          <w:sz w:val="20"/>
        </w:rPr>
      </w:pPr>
      <w:r w:rsidRPr="00531843">
        <w:rPr>
          <w:rFonts w:ascii="Arial" w:hAnsi="Arial" w:cs="Arial"/>
          <w:color w:val="000000" w:themeColor="text1"/>
          <w:sz w:val="20"/>
        </w:rPr>
        <w:t>all furnishings in place,</w:t>
      </w:r>
    </w:p>
    <w:p w:rsidR="007E75FC" w:rsidRPr="00531843" w:rsidRDefault="007E75FC" w:rsidP="007E75FC">
      <w:pPr>
        <w:numPr>
          <w:ilvl w:val="1"/>
          <w:numId w:val="9"/>
        </w:numPr>
        <w:rPr>
          <w:rFonts w:ascii="Arial" w:hAnsi="Arial" w:cs="Arial"/>
          <w:color w:val="000000" w:themeColor="text1"/>
          <w:sz w:val="20"/>
        </w:rPr>
      </w:pPr>
      <w:r w:rsidRPr="000624CE">
        <w:rPr>
          <w:rFonts w:ascii="Arial" w:hAnsi="Arial" w:cs="Arial"/>
          <w:color w:val="000000" w:themeColor="text1"/>
          <w:sz w:val="20"/>
        </w:rPr>
        <w:t>mechanical systems operating at normal daytime levels</w:t>
      </w:r>
      <w:r w:rsidRPr="00EA5B18">
        <w:rPr>
          <w:rFonts w:ascii="Arial" w:hAnsi="Arial" w:cs="Arial"/>
          <w:color w:val="000000" w:themeColor="text1"/>
          <w:sz w:val="20"/>
        </w:rPr>
        <w:t xml:space="preserve"> provided </w:t>
      </w:r>
      <w:r w:rsidRPr="00531843">
        <w:rPr>
          <w:rFonts w:ascii="Arial" w:hAnsi="Arial" w:cs="Arial"/>
          <w:color w:val="000000" w:themeColor="text1"/>
          <w:sz w:val="20"/>
        </w:rPr>
        <w:t>the existing sounds do not interfere with system commissioning</w:t>
      </w:r>
    </w:p>
    <w:p w:rsidR="007E75FC" w:rsidRPr="00531843" w:rsidRDefault="007E75FC" w:rsidP="007E75FC">
      <w:pPr>
        <w:numPr>
          <w:ilvl w:val="2"/>
          <w:numId w:val="9"/>
        </w:numPr>
        <w:rPr>
          <w:rFonts w:ascii="Arial" w:hAnsi="Arial" w:cs="Arial"/>
          <w:color w:val="000000" w:themeColor="text1"/>
          <w:sz w:val="20"/>
        </w:rPr>
      </w:pPr>
      <w:r w:rsidRPr="00531843">
        <w:rPr>
          <w:rFonts w:ascii="Arial" w:hAnsi="Arial" w:cs="Arial"/>
          <w:color w:val="000000" w:themeColor="text1"/>
          <w:sz w:val="20"/>
        </w:rPr>
        <w:t xml:space="preserve">in the event of interference, commission the sound masking system with the mechanical system off </w:t>
      </w:r>
    </w:p>
    <w:p w:rsidR="005E77DE" w:rsidRPr="00531843" w:rsidRDefault="00495314" w:rsidP="004B3A83">
      <w:pPr>
        <w:numPr>
          <w:ilvl w:val="1"/>
          <w:numId w:val="9"/>
        </w:numPr>
        <w:rPr>
          <w:rFonts w:ascii="Arial" w:hAnsi="Arial" w:cs="Arial"/>
          <w:color w:val="000000" w:themeColor="text1"/>
          <w:sz w:val="20"/>
        </w:rPr>
      </w:pPr>
      <w:r w:rsidRPr="00531843">
        <w:rPr>
          <w:rFonts w:ascii="Arial" w:hAnsi="Arial" w:cs="Arial"/>
          <w:color w:val="000000" w:themeColor="text1"/>
          <w:sz w:val="20"/>
        </w:rPr>
        <w:t xml:space="preserve">no </w:t>
      </w:r>
      <w:r w:rsidR="005E77DE" w:rsidRPr="00531843">
        <w:rPr>
          <w:rFonts w:ascii="Arial" w:hAnsi="Arial" w:cs="Arial"/>
          <w:color w:val="000000" w:themeColor="text1"/>
          <w:sz w:val="20"/>
        </w:rPr>
        <w:t>occupant noise</w:t>
      </w:r>
      <w:r w:rsidR="001E60FE" w:rsidRPr="00531843">
        <w:rPr>
          <w:rFonts w:ascii="Arial" w:hAnsi="Arial" w:cs="Arial"/>
          <w:color w:val="000000" w:themeColor="text1"/>
          <w:sz w:val="20"/>
        </w:rPr>
        <w:t xml:space="preserve"> during measurements</w:t>
      </w:r>
      <w:r w:rsidR="005E77DE" w:rsidRPr="00531843">
        <w:rPr>
          <w:rFonts w:ascii="Arial" w:hAnsi="Arial" w:cs="Arial"/>
          <w:color w:val="000000" w:themeColor="text1"/>
          <w:sz w:val="20"/>
        </w:rPr>
        <w:t>.</w:t>
      </w:r>
    </w:p>
    <w:p w:rsidR="008069B5" w:rsidRPr="00531843" w:rsidRDefault="008069B5" w:rsidP="008069B5">
      <w:pPr>
        <w:numPr>
          <w:ilvl w:val="0"/>
          <w:numId w:val="9"/>
        </w:numPr>
        <w:rPr>
          <w:rFonts w:ascii="Arial" w:hAnsi="Arial" w:cs="Arial"/>
          <w:color w:val="000000" w:themeColor="text1"/>
          <w:sz w:val="20"/>
        </w:rPr>
      </w:pPr>
      <w:r w:rsidRPr="00531843">
        <w:rPr>
          <w:rFonts w:ascii="Arial" w:hAnsi="Arial" w:cs="Arial"/>
          <w:color w:val="000000" w:themeColor="text1"/>
          <w:sz w:val="20"/>
        </w:rPr>
        <w:t xml:space="preserve">Select a </w:t>
      </w:r>
      <w:r w:rsidR="00BA48E5" w:rsidRPr="00531843">
        <w:rPr>
          <w:rFonts w:ascii="Arial" w:hAnsi="Arial" w:cs="Arial"/>
          <w:color w:val="000000" w:themeColor="text1"/>
          <w:sz w:val="20"/>
        </w:rPr>
        <w:t>c</w:t>
      </w:r>
      <w:r w:rsidRPr="00531843">
        <w:rPr>
          <w:rFonts w:ascii="Arial" w:hAnsi="Arial" w:cs="Arial"/>
          <w:color w:val="000000" w:themeColor="text1"/>
          <w:sz w:val="20"/>
        </w:rPr>
        <w:t xml:space="preserve">ommissioning </w:t>
      </w:r>
      <w:r w:rsidR="00BA48E5" w:rsidRPr="00531843">
        <w:rPr>
          <w:rFonts w:ascii="Arial" w:hAnsi="Arial" w:cs="Arial"/>
          <w:color w:val="000000" w:themeColor="text1"/>
          <w:sz w:val="20"/>
        </w:rPr>
        <w:t>l</w:t>
      </w:r>
      <w:r w:rsidRPr="00531843">
        <w:rPr>
          <w:rFonts w:ascii="Arial" w:hAnsi="Arial" w:cs="Arial"/>
          <w:color w:val="000000" w:themeColor="text1"/>
          <w:sz w:val="20"/>
        </w:rPr>
        <w:t xml:space="preserve">ocation within each </w:t>
      </w:r>
      <w:r w:rsidR="00BA48E5" w:rsidRPr="00531843">
        <w:rPr>
          <w:rFonts w:ascii="Arial" w:hAnsi="Arial" w:cs="Arial"/>
          <w:color w:val="000000" w:themeColor="text1"/>
          <w:sz w:val="20"/>
        </w:rPr>
        <w:t>l</w:t>
      </w:r>
      <w:r w:rsidRPr="00531843">
        <w:rPr>
          <w:rFonts w:ascii="Arial" w:hAnsi="Arial" w:cs="Arial"/>
          <w:color w:val="000000" w:themeColor="text1"/>
          <w:sz w:val="20"/>
        </w:rPr>
        <w:t xml:space="preserve">ocal </w:t>
      </w:r>
      <w:r w:rsidR="00BA48E5" w:rsidRPr="00531843">
        <w:rPr>
          <w:rFonts w:ascii="Arial" w:hAnsi="Arial" w:cs="Arial"/>
          <w:color w:val="000000" w:themeColor="text1"/>
          <w:sz w:val="20"/>
        </w:rPr>
        <w:t>c</w:t>
      </w:r>
      <w:r w:rsidRPr="00531843">
        <w:rPr>
          <w:rFonts w:ascii="Arial" w:hAnsi="Arial" w:cs="Arial"/>
          <w:color w:val="000000" w:themeColor="text1"/>
          <w:sz w:val="20"/>
        </w:rPr>
        <w:t xml:space="preserve">ontrol </w:t>
      </w:r>
      <w:r w:rsidR="00BA48E5" w:rsidRPr="00531843">
        <w:rPr>
          <w:rFonts w:ascii="Arial" w:hAnsi="Arial" w:cs="Arial"/>
          <w:color w:val="000000" w:themeColor="text1"/>
          <w:sz w:val="20"/>
        </w:rPr>
        <w:t>z</w:t>
      </w:r>
      <w:r w:rsidRPr="00531843">
        <w:rPr>
          <w:rFonts w:ascii="Arial" w:hAnsi="Arial" w:cs="Arial"/>
          <w:color w:val="000000" w:themeColor="text1"/>
          <w:sz w:val="20"/>
        </w:rPr>
        <w:t>one</w:t>
      </w:r>
      <w:r w:rsidR="00652F3F">
        <w:rPr>
          <w:rFonts w:ascii="Arial" w:hAnsi="Arial" w:cs="Arial"/>
          <w:color w:val="000000" w:themeColor="text1"/>
          <w:sz w:val="20"/>
        </w:rPr>
        <w:t xml:space="preserve"> that reflects the seated position of an occupant in open plan </w:t>
      </w:r>
      <w:r w:rsidR="0075532E">
        <w:rPr>
          <w:rFonts w:ascii="Arial" w:hAnsi="Arial" w:cs="Arial"/>
          <w:color w:val="000000" w:themeColor="text1"/>
          <w:sz w:val="20"/>
        </w:rPr>
        <w:t xml:space="preserve">areas </w:t>
      </w:r>
      <w:r w:rsidR="00652F3F">
        <w:rPr>
          <w:rFonts w:ascii="Arial" w:hAnsi="Arial" w:cs="Arial"/>
          <w:color w:val="000000" w:themeColor="text1"/>
          <w:sz w:val="20"/>
        </w:rPr>
        <w:t>or that of the primary occupant in a closed room</w:t>
      </w:r>
      <w:r w:rsidRPr="00531843">
        <w:rPr>
          <w:rFonts w:ascii="Arial" w:hAnsi="Arial" w:cs="Arial"/>
          <w:color w:val="000000" w:themeColor="text1"/>
          <w:sz w:val="20"/>
        </w:rPr>
        <w:t xml:space="preserve">. </w:t>
      </w:r>
    </w:p>
    <w:p w:rsidR="008069B5" w:rsidRPr="00531843" w:rsidRDefault="00DF24AB" w:rsidP="008069B5">
      <w:pPr>
        <w:numPr>
          <w:ilvl w:val="1"/>
          <w:numId w:val="9"/>
        </w:numPr>
        <w:rPr>
          <w:rFonts w:ascii="Arial" w:hAnsi="Arial" w:cs="Arial"/>
          <w:color w:val="000000" w:themeColor="text1"/>
          <w:sz w:val="20"/>
        </w:rPr>
      </w:pPr>
      <w:r w:rsidRPr="00531843">
        <w:rPr>
          <w:rFonts w:ascii="Arial" w:hAnsi="Arial" w:cs="Arial"/>
          <w:color w:val="000000" w:themeColor="text1"/>
          <w:sz w:val="20"/>
        </w:rPr>
        <w:t xml:space="preserve">Mark </w:t>
      </w:r>
      <w:r w:rsidR="008069B5" w:rsidRPr="00531843">
        <w:rPr>
          <w:rFonts w:ascii="Arial" w:hAnsi="Arial" w:cs="Arial"/>
          <w:color w:val="000000" w:themeColor="text1"/>
          <w:sz w:val="20"/>
        </w:rPr>
        <w:t xml:space="preserve">the </w:t>
      </w:r>
      <w:r w:rsidR="00BA48E5" w:rsidRPr="00531843">
        <w:rPr>
          <w:rFonts w:ascii="Arial" w:hAnsi="Arial" w:cs="Arial"/>
          <w:color w:val="000000" w:themeColor="text1"/>
          <w:sz w:val="20"/>
        </w:rPr>
        <w:t>c</w:t>
      </w:r>
      <w:r w:rsidR="008069B5" w:rsidRPr="00531843">
        <w:rPr>
          <w:rFonts w:ascii="Arial" w:hAnsi="Arial" w:cs="Arial"/>
          <w:color w:val="000000" w:themeColor="text1"/>
          <w:sz w:val="20"/>
        </w:rPr>
        <w:t xml:space="preserve">ommissioning </w:t>
      </w:r>
      <w:r w:rsidR="00BA48E5" w:rsidRPr="00531843">
        <w:rPr>
          <w:rFonts w:ascii="Arial" w:hAnsi="Arial" w:cs="Arial"/>
          <w:color w:val="000000" w:themeColor="text1"/>
          <w:sz w:val="20"/>
        </w:rPr>
        <w:t>l</w:t>
      </w:r>
      <w:r w:rsidR="008069B5" w:rsidRPr="00531843">
        <w:rPr>
          <w:rFonts w:ascii="Arial" w:hAnsi="Arial" w:cs="Arial"/>
          <w:color w:val="000000" w:themeColor="text1"/>
          <w:sz w:val="20"/>
        </w:rPr>
        <w:t xml:space="preserve">ocation precisely on </w:t>
      </w:r>
      <w:r w:rsidRPr="00531843">
        <w:rPr>
          <w:rFonts w:ascii="Arial" w:hAnsi="Arial" w:cs="Arial"/>
          <w:color w:val="000000" w:themeColor="text1"/>
          <w:sz w:val="20"/>
        </w:rPr>
        <w:t xml:space="preserve">the as-built </w:t>
      </w:r>
      <w:r w:rsidR="008069B5" w:rsidRPr="00531843">
        <w:rPr>
          <w:rFonts w:ascii="Arial" w:hAnsi="Arial" w:cs="Arial"/>
          <w:color w:val="000000" w:themeColor="text1"/>
          <w:sz w:val="20"/>
        </w:rPr>
        <w:t>system design.</w:t>
      </w:r>
    </w:p>
    <w:p w:rsidR="008069B5" w:rsidRPr="00531843" w:rsidRDefault="008069B5" w:rsidP="008069B5">
      <w:pPr>
        <w:numPr>
          <w:ilvl w:val="1"/>
          <w:numId w:val="9"/>
        </w:numPr>
        <w:rPr>
          <w:rFonts w:ascii="Arial" w:hAnsi="Arial" w:cs="Arial"/>
          <w:color w:val="000000" w:themeColor="text1"/>
          <w:sz w:val="20"/>
        </w:rPr>
      </w:pPr>
      <w:r w:rsidRPr="00531843">
        <w:rPr>
          <w:rFonts w:ascii="Arial" w:hAnsi="Arial" w:cs="Arial"/>
          <w:color w:val="000000" w:themeColor="text1"/>
          <w:sz w:val="20"/>
        </w:rPr>
        <w:t xml:space="preserve">Assign the </w:t>
      </w:r>
      <w:r w:rsidR="00BA48E5" w:rsidRPr="00531843">
        <w:rPr>
          <w:rFonts w:ascii="Arial" w:hAnsi="Arial" w:cs="Arial"/>
          <w:color w:val="000000" w:themeColor="text1"/>
          <w:sz w:val="20"/>
        </w:rPr>
        <w:t>c</w:t>
      </w:r>
      <w:r w:rsidRPr="00531843">
        <w:rPr>
          <w:rFonts w:ascii="Arial" w:hAnsi="Arial" w:cs="Arial"/>
          <w:color w:val="000000" w:themeColor="text1"/>
          <w:sz w:val="20"/>
        </w:rPr>
        <w:t xml:space="preserve">ommissioning </w:t>
      </w:r>
      <w:r w:rsidR="00BA48E5" w:rsidRPr="00531843">
        <w:rPr>
          <w:rFonts w:ascii="Arial" w:hAnsi="Arial" w:cs="Arial"/>
          <w:color w:val="000000" w:themeColor="text1"/>
          <w:sz w:val="20"/>
        </w:rPr>
        <w:t>l</w:t>
      </w:r>
      <w:r w:rsidRPr="00531843">
        <w:rPr>
          <w:rFonts w:ascii="Arial" w:hAnsi="Arial" w:cs="Arial"/>
          <w:color w:val="000000" w:themeColor="text1"/>
          <w:sz w:val="20"/>
        </w:rPr>
        <w:t>ocation an alphanumeric ID.</w:t>
      </w:r>
    </w:p>
    <w:p w:rsidR="008069B5" w:rsidRPr="00531843" w:rsidRDefault="008069B5" w:rsidP="005E77DE">
      <w:pPr>
        <w:numPr>
          <w:ilvl w:val="0"/>
          <w:numId w:val="9"/>
        </w:numPr>
        <w:rPr>
          <w:rFonts w:ascii="Arial" w:hAnsi="Arial" w:cs="Arial"/>
          <w:color w:val="000000" w:themeColor="text1"/>
          <w:sz w:val="20"/>
        </w:rPr>
      </w:pPr>
      <w:r w:rsidRPr="00531843">
        <w:rPr>
          <w:rFonts w:ascii="Arial" w:hAnsi="Arial" w:cs="Arial"/>
          <w:color w:val="000000" w:themeColor="text1"/>
          <w:sz w:val="20"/>
        </w:rPr>
        <w:t xml:space="preserve">Conduct </w:t>
      </w:r>
      <w:r w:rsidR="00BA48E5" w:rsidRPr="00531843">
        <w:rPr>
          <w:rFonts w:ascii="Arial" w:hAnsi="Arial" w:cs="Arial"/>
          <w:color w:val="000000" w:themeColor="text1"/>
          <w:sz w:val="20"/>
        </w:rPr>
        <w:t>t</w:t>
      </w:r>
      <w:r w:rsidR="00E3640A" w:rsidRPr="00531843">
        <w:rPr>
          <w:rFonts w:ascii="Arial" w:hAnsi="Arial" w:cs="Arial"/>
          <w:color w:val="000000" w:themeColor="text1"/>
          <w:sz w:val="20"/>
        </w:rPr>
        <w:t>hird-</w:t>
      </w:r>
      <w:r w:rsidR="00BA48E5" w:rsidRPr="00531843">
        <w:rPr>
          <w:rFonts w:ascii="Arial" w:hAnsi="Arial" w:cs="Arial"/>
          <w:color w:val="000000" w:themeColor="text1"/>
          <w:sz w:val="20"/>
        </w:rPr>
        <w:t>o</w:t>
      </w:r>
      <w:r w:rsidR="00E3640A" w:rsidRPr="00531843">
        <w:rPr>
          <w:rFonts w:ascii="Arial" w:hAnsi="Arial" w:cs="Arial"/>
          <w:color w:val="000000" w:themeColor="text1"/>
          <w:sz w:val="20"/>
        </w:rPr>
        <w:t xml:space="preserve">ctave </w:t>
      </w:r>
      <w:r w:rsidR="00BA48E5" w:rsidRPr="00531843">
        <w:rPr>
          <w:rFonts w:ascii="Arial" w:hAnsi="Arial" w:cs="Arial"/>
          <w:color w:val="000000" w:themeColor="text1"/>
          <w:sz w:val="20"/>
        </w:rPr>
        <w:t>s</w:t>
      </w:r>
      <w:r w:rsidR="00E3640A" w:rsidRPr="00531843">
        <w:rPr>
          <w:rFonts w:ascii="Arial" w:hAnsi="Arial" w:cs="Arial"/>
          <w:color w:val="000000" w:themeColor="text1"/>
          <w:sz w:val="20"/>
        </w:rPr>
        <w:t xml:space="preserve">ound </w:t>
      </w:r>
      <w:r w:rsidR="00BA48E5" w:rsidRPr="00531843">
        <w:rPr>
          <w:rFonts w:ascii="Arial" w:hAnsi="Arial" w:cs="Arial"/>
          <w:color w:val="000000" w:themeColor="text1"/>
          <w:sz w:val="20"/>
        </w:rPr>
        <w:t>l</w:t>
      </w:r>
      <w:r w:rsidR="00E3640A" w:rsidRPr="00531843">
        <w:rPr>
          <w:rFonts w:ascii="Arial" w:hAnsi="Arial" w:cs="Arial"/>
          <w:color w:val="000000" w:themeColor="text1"/>
          <w:sz w:val="20"/>
        </w:rPr>
        <w:t xml:space="preserve">evel </w:t>
      </w:r>
      <w:r w:rsidR="00BA48E5" w:rsidRPr="00531843">
        <w:rPr>
          <w:rFonts w:ascii="Arial" w:hAnsi="Arial" w:cs="Arial"/>
          <w:color w:val="000000" w:themeColor="text1"/>
          <w:sz w:val="20"/>
        </w:rPr>
        <w:t>m</w:t>
      </w:r>
      <w:r w:rsidR="00E3640A" w:rsidRPr="00531843">
        <w:rPr>
          <w:rFonts w:ascii="Arial" w:hAnsi="Arial" w:cs="Arial"/>
          <w:color w:val="000000" w:themeColor="text1"/>
          <w:sz w:val="20"/>
        </w:rPr>
        <w:t>easurements</w:t>
      </w:r>
      <w:r w:rsidR="00672A74">
        <w:rPr>
          <w:rFonts w:ascii="Arial" w:hAnsi="Arial" w:cs="Arial"/>
          <w:color w:val="000000" w:themeColor="text1"/>
          <w:sz w:val="20"/>
        </w:rPr>
        <w:t xml:space="preserve"> as per ASTM E1573-18</w:t>
      </w:r>
      <w:r w:rsidRPr="00531843">
        <w:rPr>
          <w:rFonts w:ascii="Arial" w:hAnsi="Arial" w:cs="Arial"/>
          <w:color w:val="000000" w:themeColor="text1"/>
          <w:sz w:val="20"/>
        </w:rPr>
        <w:t>:</w:t>
      </w:r>
    </w:p>
    <w:p w:rsidR="008069B5" w:rsidRPr="00531843" w:rsidRDefault="008069B5" w:rsidP="008069B5">
      <w:pPr>
        <w:numPr>
          <w:ilvl w:val="1"/>
          <w:numId w:val="9"/>
        </w:numPr>
        <w:rPr>
          <w:rFonts w:ascii="Arial" w:hAnsi="Arial" w:cs="Arial"/>
          <w:color w:val="000000" w:themeColor="text1"/>
          <w:sz w:val="20"/>
        </w:rPr>
      </w:pPr>
      <w:r w:rsidRPr="00531843">
        <w:rPr>
          <w:rFonts w:ascii="Arial" w:hAnsi="Arial" w:cs="Arial"/>
          <w:color w:val="000000" w:themeColor="text1"/>
          <w:sz w:val="20"/>
        </w:rPr>
        <w:t>Use an ANSI Type 1 third-octave sound level analyzer.</w:t>
      </w:r>
    </w:p>
    <w:p w:rsidR="0073373B" w:rsidRPr="00531843" w:rsidRDefault="0073373B" w:rsidP="008069B5">
      <w:pPr>
        <w:numPr>
          <w:ilvl w:val="1"/>
          <w:numId w:val="9"/>
        </w:numPr>
        <w:rPr>
          <w:rFonts w:ascii="Arial" w:hAnsi="Arial" w:cs="Arial"/>
          <w:color w:val="000000" w:themeColor="text1"/>
          <w:sz w:val="20"/>
        </w:rPr>
      </w:pPr>
      <w:r w:rsidRPr="00531843">
        <w:rPr>
          <w:rFonts w:ascii="Arial" w:hAnsi="Arial" w:cs="Arial"/>
          <w:color w:val="000000" w:themeColor="text1"/>
          <w:sz w:val="20"/>
        </w:rPr>
        <w:t>Set analyzer for A-weighted equivalent average level (</w:t>
      </w:r>
      <w:proofErr w:type="spellStart"/>
      <w:r w:rsidRPr="00531843">
        <w:rPr>
          <w:rFonts w:ascii="Arial" w:hAnsi="Arial" w:cs="Arial"/>
          <w:color w:val="000000" w:themeColor="text1"/>
          <w:sz w:val="20"/>
        </w:rPr>
        <w:t>Leq</w:t>
      </w:r>
      <w:proofErr w:type="spellEnd"/>
      <w:r w:rsidRPr="00531843">
        <w:rPr>
          <w:rFonts w:ascii="Arial" w:hAnsi="Arial" w:cs="Arial"/>
          <w:color w:val="000000" w:themeColor="text1"/>
          <w:sz w:val="20"/>
        </w:rPr>
        <w:t>).</w:t>
      </w:r>
    </w:p>
    <w:p w:rsidR="00F81275" w:rsidRPr="00531843" w:rsidRDefault="00F81275" w:rsidP="008069B5">
      <w:pPr>
        <w:numPr>
          <w:ilvl w:val="1"/>
          <w:numId w:val="9"/>
        </w:numPr>
        <w:rPr>
          <w:rFonts w:ascii="Arial" w:hAnsi="Arial" w:cs="Arial"/>
          <w:color w:val="000000" w:themeColor="text1"/>
          <w:sz w:val="20"/>
        </w:rPr>
      </w:pPr>
      <w:r w:rsidRPr="00531843">
        <w:rPr>
          <w:rFonts w:ascii="Arial" w:hAnsi="Arial" w:cs="Arial"/>
          <w:color w:val="000000" w:themeColor="text1"/>
          <w:sz w:val="20"/>
        </w:rPr>
        <w:t>Set analyzer for fast response.</w:t>
      </w:r>
    </w:p>
    <w:p w:rsidR="008069B5" w:rsidRPr="00531843" w:rsidRDefault="008069B5" w:rsidP="008069B5">
      <w:pPr>
        <w:numPr>
          <w:ilvl w:val="1"/>
          <w:numId w:val="9"/>
        </w:numPr>
        <w:rPr>
          <w:rFonts w:ascii="Arial" w:hAnsi="Arial" w:cs="Arial"/>
          <w:color w:val="000000" w:themeColor="text1"/>
          <w:sz w:val="20"/>
        </w:rPr>
      </w:pPr>
      <w:r w:rsidRPr="00531843">
        <w:rPr>
          <w:rFonts w:ascii="Arial" w:hAnsi="Arial" w:cs="Arial"/>
          <w:color w:val="000000" w:themeColor="text1"/>
          <w:sz w:val="20"/>
        </w:rPr>
        <w:t>Hold the analyzer microphone oriented upwards at a height between 1.2 to 1.4 meters (4 to 4.7 feet) from the floor.</w:t>
      </w:r>
    </w:p>
    <w:p w:rsidR="00652F3F" w:rsidRPr="00531843" w:rsidRDefault="00CE5455" w:rsidP="00652F3F">
      <w:pPr>
        <w:numPr>
          <w:ilvl w:val="1"/>
          <w:numId w:val="9"/>
        </w:numPr>
        <w:rPr>
          <w:rFonts w:ascii="Arial" w:hAnsi="Arial" w:cs="Arial"/>
          <w:color w:val="000000" w:themeColor="text1"/>
          <w:sz w:val="20"/>
        </w:rPr>
      </w:pPr>
      <w:r>
        <w:rPr>
          <w:rFonts w:ascii="Arial" w:hAnsi="Arial" w:cs="Arial"/>
          <w:color w:val="000000" w:themeColor="text1"/>
          <w:sz w:val="20"/>
        </w:rPr>
        <w:t>K</w:t>
      </w:r>
      <w:r w:rsidR="00652F3F" w:rsidRPr="00531843">
        <w:rPr>
          <w:rFonts w:ascii="Arial" w:hAnsi="Arial" w:cs="Arial"/>
          <w:color w:val="000000" w:themeColor="text1"/>
          <w:sz w:val="20"/>
        </w:rPr>
        <w:t>eep the analyzer at least 1 meter (3.3 feet) away from vertical or horizontal surfaces</w:t>
      </w:r>
      <w:r>
        <w:rPr>
          <w:rFonts w:ascii="Arial" w:hAnsi="Arial" w:cs="Arial"/>
          <w:color w:val="000000" w:themeColor="text1"/>
          <w:sz w:val="20"/>
        </w:rPr>
        <w:t>, to the extent possible</w:t>
      </w:r>
      <w:r w:rsidR="00652F3F" w:rsidRPr="00531843">
        <w:rPr>
          <w:rFonts w:ascii="Arial" w:hAnsi="Arial" w:cs="Arial"/>
          <w:color w:val="000000" w:themeColor="text1"/>
          <w:sz w:val="20"/>
        </w:rPr>
        <w:t>.</w:t>
      </w:r>
    </w:p>
    <w:p w:rsidR="008069B5" w:rsidRPr="00531843" w:rsidRDefault="008069B5" w:rsidP="008069B5">
      <w:pPr>
        <w:numPr>
          <w:ilvl w:val="1"/>
          <w:numId w:val="9"/>
        </w:numPr>
        <w:rPr>
          <w:rFonts w:ascii="Arial" w:hAnsi="Arial" w:cs="Arial"/>
          <w:color w:val="000000" w:themeColor="text1"/>
          <w:sz w:val="20"/>
        </w:rPr>
      </w:pPr>
      <w:r w:rsidRPr="00531843">
        <w:rPr>
          <w:rFonts w:ascii="Arial" w:hAnsi="Arial" w:cs="Arial"/>
          <w:color w:val="000000" w:themeColor="text1"/>
          <w:sz w:val="20"/>
        </w:rPr>
        <w:t xml:space="preserve">Move the analyzer through a slow horizontal arc </w:t>
      </w:r>
      <w:r w:rsidR="004B318D" w:rsidRPr="00531843">
        <w:rPr>
          <w:rFonts w:ascii="Arial" w:hAnsi="Arial" w:cs="Arial"/>
          <w:color w:val="000000" w:themeColor="text1"/>
          <w:sz w:val="20"/>
        </w:rPr>
        <w:t xml:space="preserve">of </w:t>
      </w:r>
      <w:r w:rsidR="00652F3F">
        <w:rPr>
          <w:rFonts w:ascii="Arial" w:hAnsi="Arial" w:cs="Arial"/>
          <w:color w:val="000000" w:themeColor="text1"/>
          <w:sz w:val="20"/>
        </w:rPr>
        <w:t xml:space="preserve">approximately 1 meter (3.3 feet), if possible while conforming to 3.4.C.5.e, but </w:t>
      </w:r>
      <w:r w:rsidR="0075532E">
        <w:rPr>
          <w:rFonts w:ascii="Arial" w:hAnsi="Arial" w:cs="Arial"/>
          <w:color w:val="000000" w:themeColor="text1"/>
          <w:sz w:val="20"/>
        </w:rPr>
        <w:t xml:space="preserve">in any event </w:t>
      </w:r>
      <w:r w:rsidR="00652F3F">
        <w:rPr>
          <w:rFonts w:ascii="Arial" w:hAnsi="Arial" w:cs="Arial"/>
          <w:color w:val="000000" w:themeColor="text1"/>
          <w:sz w:val="20"/>
        </w:rPr>
        <w:t xml:space="preserve">no less than </w:t>
      </w:r>
      <w:r w:rsidR="004B318D" w:rsidRPr="00531843">
        <w:rPr>
          <w:rFonts w:ascii="Arial" w:hAnsi="Arial" w:cs="Arial"/>
          <w:color w:val="000000" w:themeColor="text1"/>
          <w:sz w:val="20"/>
        </w:rPr>
        <w:t xml:space="preserve">60 centimeters (2 feet) </w:t>
      </w:r>
      <w:r w:rsidRPr="00531843">
        <w:rPr>
          <w:rFonts w:ascii="Arial" w:hAnsi="Arial" w:cs="Arial"/>
          <w:color w:val="000000" w:themeColor="text1"/>
          <w:sz w:val="20"/>
        </w:rPr>
        <w:t>during the measurement period</w:t>
      </w:r>
      <w:r w:rsidR="00510DD1" w:rsidRPr="00531843">
        <w:rPr>
          <w:rFonts w:ascii="Arial" w:hAnsi="Arial" w:cs="Arial"/>
          <w:color w:val="000000" w:themeColor="text1"/>
          <w:sz w:val="20"/>
        </w:rPr>
        <w:t>.</w:t>
      </w:r>
    </w:p>
    <w:p w:rsidR="0073373B" w:rsidRPr="00531843" w:rsidRDefault="002A1DC0" w:rsidP="008069B5">
      <w:pPr>
        <w:numPr>
          <w:ilvl w:val="1"/>
          <w:numId w:val="9"/>
        </w:numPr>
        <w:rPr>
          <w:rFonts w:ascii="Arial" w:hAnsi="Arial" w:cs="Arial"/>
          <w:color w:val="000000" w:themeColor="text1"/>
          <w:sz w:val="20"/>
        </w:rPr>
      </w:pPr>
      <w:r w:rsidRPr="00531843">
        <w:rPr>
          <w:rFonts w:ascii="Arial" w:hAnsi="Arial" w:cs="Arial"/>
          <w:color w:val="000000" w:themeColor="text1"/>
          <w:sz w:val="20"/>
        </w:rPr>
        <w:t xml:space="preserve">Measure for </w:t>
      </w:r>
      <w:r w:rsidR="007B6CD5" w:rsidRPr="00531843">
        <w:rPr>
          <w:rFonts w:ascii="Arial" w:hAnsi="Arial" w:cs="Arial"/>
          <w:color w:val="000000" w:themeColor="text1"/>
          <w:sz w:val="20"/>
        </w:rPr>
        <w:t xml:space="preserve">at least </w:t>
      </w:r>
      <w:r w:rsidR="0073373B" w:rsidRPr="00531843">
        <w:rPr>
          <w:rFonts w:ascii="Arial" w:hAnsi="Arial" w:cs="Arial"/>
          <w:color w:val="000000" w:themeColor="text1"/>
          <w:sz w:val="20"/>
        </w:rPr>
        <w:t>15 seconds.</w:t>
      </w:r>
    </w:p>
    <w:p w:rsidR="005E77DE" w:rsidRPr="00531843" w:rsidRDefault="005E77DE" w:rsidP="005E77DE">
      <w:pPr>
        <w:numPr>
          <w:ilvl w:val="0"/>
          <w:numId w:val="9"/>
        </w:numPr>
        <w:rPr>
          <w:rFonts w:ascii="Arial" w:hAnsi="Arial" w:cs="Arial"/>
          <w:color w:val="000000" w:themeColor="text1"/>
          <w:sz w:val="20"/>
        </w:rPr>
      </w:pPr>
      <w:r w:rsidRPr="00531843">
        <w:rPr>
          <w:rFonts w:ascii="Arial" w:hAnsi="Arial" w:cs="Arial"/>
          <w:color w:val="000000" w:themeColor="text1"/>
          <w:sz w:val="20"/>
        </w:rPr>
        <w:t xml:space="preserve">Conduct a </w:t>
      </w:r>
      <w:r w:rsidR="00BA48E5" w:rsidRPr="00531843">
        <w:rPr>
          <w:rFonts w:ascii="Arial" w:hAnsi="Arial" w:cs="Arial"/>
          <w:color w:val="000000" w:themeColor="text1"/>
          <w:sz w:val="20"/>
        </w:rPr>
        <w:t>t</w:t>
      </w:r>
      <w:r w:rsidRPr="00531843">
        <w:rPr>
          <w:rFonts w:ascii="Arial" w:hAnsi="Arial" w:cs="Arial"/>
          <w:color w:val="000000" w:themeColor="text1"/>
          <w:sz w:val="20"/>
        </w:rPr>
        <w:t>hird-</w:t>
      </w:r>
      <w:r w:rsidR="00BA48E5" w:rsidRPr="00531843">
        <w:rPr>
          <w:rFonts w:ascii="Arial" w:hAnsi="Arial" w:cs="Arial"/>
          <w:color w:val="000000" w:themeColor="text1"/>
          <w:sz w:val="20"/>
        </w:rPr>
        <w:t>o</w:t>
      </w:r>
      <w:r w:rsidRPr="00531843">
        <w:rPr>
          <w:rFonts w:ascii="Arial" w:hAnsi="Arial" w:cs="Arial"/>
          <w:color w:val="000000" w:themeColor="text1"/>
          <w:sz w:val="20"/>
        </w:rPr>
        <w:t xml:space="preserve">ctave </w:t>
      </w:r>
      <w:r w:rsidR="00BA48E5" w:rsidRPr="00531843">
        <w:rPr>
          <w:rFonts w:ascii="Arial" w:hAnsi="Arial" w:cs="Arial"/>
          <w:color w:val="000000" w:themeColor="text1"/>
          <w:sz w:val="20"/>
        </w:rPr>
        <w:t>s</w:t>
      </w:r>
      <w:r w:rsidRPr="00531843">
        <w:rPr>
          <w:rFonts w:ascii="Arial" w:hAnsi="Arial" w:cs="Arial"/>
          <w:color w:val="000000" w:themeColor="text1"/>
          <w:sz w:val="20"/>
        </w:rPr>
        <w:t xml:space="preserve">ound </w:t>
      </w:r>
      <w:r w:rsidR="00BA48E5" w:rsidRPr="00531843">
        <w:rPr>
          <w:rFonts w:ascii="Arial" w:hAnsi="Arial" w:cs="Arial"/>
          <w:color w:val="000000" w:themeColor="text1"/>
          <w:sz w:val="20"/>
        </w:rPr>
        <w:t>l</w:t>
      </w:r>
      <w:r w:rsidRPr="00531843">
        <w:rPr>
          <w:rFonts w:ascii="Arial" w:hAnsi="Arial" w:cs="Arial"/>
          <w:color w:val="000000" w:themeColor="text1"/>
          <w:sz w:val="20"/>
        </w:rPr>
        <w:t xml:space="preserve">evel </w:t>
      </w:r>
      <w:r w:rsidR="00BA48E5" w:rsidRPr="00531843">
        <w:rPr>
          <w:rFonts w:ascii="Arial" w:hAnsi="Arial" w:cs="Arial"/>
          <w:color w:val="000000" w:themeColor="text1"/>
          <w:sz w:val="20"/>
        </w:rPr>
        <w:t>m</w:t>
      </w:r>
      <w:r w:rsidRPr="00531843">
        <w:rPr>
          <w:rFonts w:ascii="Arial" w:hAnsi="Arial" w:cs="Arial"/>
          <w:color w:val="000000" w:themeColor="text1"/>
          <w:sz w:val="20"/>
        </w:rPr>
        <w:t xml:space="preserve">easurement with the sound masking deactivated to document </w:t>
      </w:r>
      <w:r w:rsidR="00BA48E5" w:rsidRPr="00531843">
        <w:rPr>
          <w:rFonts w:ascii="Arial" w:hAnsi="Arial" w:cs="Arial"/>
          <w:color w:val="000000" w:themeColor="text1"/>
          <w:sz w:val="20"/>
        </w:rPr>
        <w:t>e</w:t>
      </w:r>
      <w:r w:rsidRPr="00531843">
        <w:rPr>
          <w:rFonts w:ascii="Arial" w:hAnsi="Arial" w:cs="Arial"/>
          <w:color w:val="000000" w:themeColor="text1"/>
          <w:sz w:val="20"/>
        </w:rPr>
        <w:t xml:space="preserve">xisting </w:t>
      </w:r>
      <w:r w:rsidR="00BA48E5" w:rsidRPr="00531843">
        <w:rPr>
          <w:rFonts w:ascii="Arial" w:hAnsi="Arial" w:cs="Arial"/>
          <w:color w:val="000000" w:themeColor="text1"/>
          <w:sz w:val="20"/>
        </w:rPr>
        <w:t>c</w:t>
      </w:r>
      <w:r w:rsidRPr="00531843">
        <w:rPr>
          <w:rFonts w:ascii="Arial" w:hAnsi="Arial" w:cs="Arial"/>
          <w:color w:val="000000" w:themeColor="text1"/>
          <w:sz w:val="20"/>
        </w:rPr>
        <w:t xml:space="preserve">onditions at each </w:t>
      </w:r>
      <w:r w:rsidR="00BA48E5" w:rsidRPr="00531843">
        <w:rPr>
          <w:rFonts w:ascii="Arial" w:hAnsi="Arial" w:cs="Arial"/>
          <w:color w:val="000000" w:themeColor="text1"/>
          <w:sz w:val="20"/>
        </w:rPr>
        <w:t>c</w:t>
      </w:r>
      <w:r w:rsidRPr="00531843">
        <w:rPr>
          <w:rFonts w:ascii="Arial" w:hAnsi="Arial" w:cs="Arial"/>
          <w:color w:val="000000" w:themeColor="text1"/>
          <w:sz w:val="20"/>
        </w:rPr>
        <w:t xml:space="preserve">ommissioning </w:t>
      </w:r>
      <w:r w:rsidR="00BA48E5" w:rsidRPr="00531843">
        <w:rPr>
          <w:rFonts w:ascii="Arial" w:hAnsi="Arial" w:cs="Arial"/>
          <w:color w:val="000000" w:themeColor="text1"/>
          <w:sz w:val="20"/>
        </w:rPr>
        <w:t>l</w:t>
      </w:r>
      <w:r w:rsidRPr="00531843">
        <w:rPr>
          <w:rFonts w:ascii="Arial" w:hAnsi="Arial" w:cs="Arial"/>
          <w:color w:val="000000" w:themeColor="text1"/>
          <w:sz w:val="20"/>
        </w:rPr>
        <w:t xml:space="preserve">ocation. </w:t>
      </w:r>
    </w:p>
    <w:p w:rsidR="005E77DE" w:rsidRPr="00531843" w:rsidRDefault="004F3CAA" w:rsidP="005E77DE">
      <w:pPr>
        <w:numPr>
          <w:ilvl w:val="1"/>
          <w:numId w:val="9"/>
        </w:numPr>
        <w:rPr>
          <w:rFonts w:ascii="Arial" w:hAnsi="Arial" w:cs="Arial"/>
          <w:color w:val="000000" w:themeColor="text1"/>
          <w:sz w:val="20"/>
        </w:rPr>
      </w:pPr>
      <w:r w:rsidRPr="00531843">
        <w:rPr>
          <w:rFonts w:ascii="Arial" w:hAnsi="Arial" w:cs="Arial"/>
          <w:color w:val="000000" w:themeColor="text1"/>
          <w:sz w:val="20"/>
        </w:rPr>
        <w:t xml:space="preserve">Identify </w:t>
      </w:r>
      <w:r w:rsidR="005E77DE" w:rsidRPr="00531843">
        <w:rPr>
          <w:rFonts w:ascii="Arial" w:hAnsi="Arial" w:cs="Arial"/>
          <w:color w:val="000000" w:themeColor="text1"/>
          <w:sz w:val="20"/>
        </w:rPr>
        <w:t>any third-octave band</w:t>
      </w:r>
      <w:r w:rsidRPr="00531843">
        <w:rPr>
          <w:rFonts w:ascii="Arial" w:hAnsi="Arial" w:cs="Arial"/>
          <w:color w:val="000000" w:themeColor="text1"/>
          <w:sz w:val="20"/>
        </w:rPr>
        <w:t xml:space="preserve"> </w:t>
      </w:r>
      <w:r w:rsidR="005E77DE" w:rsidRPr="00531843">
        <w:rPr>
          <w:rFonts w:ascii="Arial" w:hAnsi="Arial" w:cs="Arial"/>
          <w:color w:val="000000" w:themeColor="text1"/>
          <w:sz w:val="20"/>
        </w:rPr>
        <w:t xml:space="preserve">in </w:t>
      </w:r>
      <w:r w:rsidR="00BA48E5" w:rsidRPr="00531843">
        <w:rPr>
          <w:rFonts w:ascii="Arial" w:hAnsi="Arial" w:cs="Arial"/>
          <w:color w:val="000000" w:themeColor="text1"/>
          <w:sz w:val="20"/>
        </w:rPr>
        <w:t>e</w:t>
      </w:r>
      <w:r w:rsidR="005E77DE" w:rsidRPr="00531843">
        <w:rPr>
          <w:rFonts w:ascii="Arial" w:hAnsi="Arial" w:cs="Arial"/>
          <w:color w:val="000000" w:themeColor="text1"/>
          <w:sz w:val="20"/>
        </w:rPr>
        <w:t xml:space="preserve">xisting </w:t>
      </w:r>
      <w:r w:rsidR="00BA48E5" w:rsidRPr="00531843">
        <w:rPr>
          <w:rFonts w:ascii="Arial" w:hAnsi="Arial" w:cs="Arial"/>
          <w:color w:val="000000" w:themeColor="text1"/>
          <w:sz w:val="20"/>
        </w:rPr>
        <w:t>c</w:t>
      </w:r>
      <w:r w:rsidR="005E77DE" w:rsidRPr="00531843">
        <w:rPr>
          <w:rFonts w:ascii="Arial" w:hAnsi="Arial" w:cs="Arial"/>
          <w:color w:val="000000" w:themeColor="text1"/>
          <w:sz w:val="20"/>
        </w:rPr>
        <w:t xml:space="preserve">onditions that exceeds the </w:t>
      </w:r>
      <w:r w:rsidR="00BA48E5" w:rsidRPr="00531843">
        <w:rPr>
          <w:rFonts w:ascii="Arial" w:hAnsi="Arial" w:cs="Arial"/>
          <w:color w:val="000000" w:themeColor="text1"/>
          <w:sz w:val="20"/>
        </w:rPr>
        <w:t>t</w:t>
      </w:r>
      <w:r w:rsidR="005E77DE" w:rsidRPr="00531843">
        <w:rPr>
          <w:rFonts w:ascii="Arial" w:hAnsi="Arial" w:cs="Arial"/>
          <w:color w:val="000000" w:themeColor="text1"/>
          <w:sz w:val="20"/>
        </w:rPr>
        <w:t xml:space="preserve">arget </w:t>
      </w:r>
      <w:r w:rsidR="00BA48E5" w:rsidRPr="00531843">
        <w:rPr>
          <w:rFonts w:ascii="Arial" w:hAnsi="Arial" w:cs="Arial"/>
          <w:color w:val="000000" w:themeColor="text1"/>
          <w:sz w:val="20"/>
        </w:rPr>
        <w:t>b</w:t>
      </w:r>
      <w:r w:rsidR="005E77DE" w:rsidRPr="00531843">
        <w:rPr>
          <w:rFonts w:ascii="Arial" w:hAnsi="Arial" w:cs="Arial"/>
          <w:color w:val="000000" w:themeColor="text1"/>
          <w:sz w:val="20"/>
        </w:rPr>
        <w:t xml:space="preserve">and </w:t>
      </w:r>
      <w:r w:rsidR="00BA48E5" w:rsidRPr="00531843">
        <w:rPr>
          <w:rFonts w:ascii="Arial" w:hAnsi="Arial" w:cs="Arial"/>
          <w:color w:val="000000" w:themeColor="text1"/>
          <w:sz w:val="20"/>
        </w:rPr>
        <w:t>l</w:t>
      </w:r>
      <w:r w:rsidR="005E77DE" w:rsidRPr="00531843">
        <w:rPr>
          <w:rFonts w:ascii="Arial" w:hAnsi="Arial" w:cs="Arial"/>
          <w:color w:val="000000" w:themeColor="text1"/>
          <w:sz w:val="20"/>
        </w:rPr>
        <w:t>evel for that location.</w:t>
      </w:r>
    </w:p>
    <w:p w:rsidR="005E77DE" w:rsidRPr="00775F29" w:rsidRDefault="002D4EB2" w:rsidP="005E77DE">
      <w:pPr>
        <w:numPr>
          <w:ilvl w:val="0"/>
          <w:numId w:val="9"/>
        </w:numPr>
        <w:rPr>
          <w:rFonts w:ascii="Arial" w:hAnsi="Arial" w:cs="Arial"/>
          <w:color w:val="000000" w:themeColor="text1"/>
          <w:sz w:val="20"/>
        </w:rPr>
      </w:pPr>
      <w:r w:rsidRPr="00775F29">
        <w:rPr>
          <w:rFonts w:ascii="Arial" w:hAnsi="Arial" w:cs="Arial"/>
          <w:color w:val="000000" w:themeColor="text1"/>
          <w:sz w:val="20"/>
        </w:rPr>
        <w:t xml:space="preserve">Using </w:t>
      </w:r>
      <w:r w:rsidR="004C6877" w:rsidRPr="00775F29">
        <w:rPr>
          <w:rFonts w:ascii="Arial" w:hAnsi="Arial" w:cs="Arial"/>
          <w:color w:val="000000" w:themeColor="text1"/>
          <w:sz w:val="20"/>
        </w:rPr>
        <w:t>automated field tuning</w:t>
      </w:r>
      <w:r w:rsidRPr="00775F29">
        <w:rPr>
          <w:rFonts w:ascii="Arial" w:hAnsi="Arial" w:cs="Arial"/>
          <w:color w:val="000000" w:themeColor="text1"/>
          <w:sz w:val="20"/>
        </w:rPr>
        <w:t>, a</w:t>
      </w:r>
      <w:r w:rsidR="005E77DE" w:rsidRPr="00EA5B18">
        <w:rPr>
          <w:rFonts w:ascii="Arial" w:hAnsi="Arial" w:cs="Arial"/>
          <w:color w:val="000000" w:themeColor="text1"/>
          <w:sz w:val="20"/>
        </w:rPr>
        <w:t>djust</w:t>
      </w:r>
      <w:r w:rsidR="005E77DE" w:rsidRPr="00775F29">
        <w:rPr>
          <w:rFonts w:ascii="Arial" w:hAnsi="Arial" w:cs="Arial"/>
          <w:color w:val="000000" w:themeColor="text1"/>
          <w:sz w:val="20"/>
        </w:rPr>
        <w:t xml:space="preserve"> the sound masking at each </w:t>
      </w:r>
      <w:r w:rsidR="00BA48E5" w:rsidRPr="00775F29">
        <w:rPr>
          <w:rFonts w:ascii="Arial" w:hAnsi="Arial" w:cs="Arial"/>
          <w:color w:val="000000" w:themeColor="text1"/>
          <w:sz w:val="20"/>
        </w:rPr>
        <w:t>c</w:t>
      </w:r>
      <w:r w:rsidR="005E77DE" w:rsidRPr="00775F29">
        <w:rPr>
          <w:rFonts w:ascii="Arial" w:hAnsi="Arial" w:cs="Arial"/>
          <w:color w:val="000000" w:themeColor="text1"/>
          <w:sz w:val="20"/>
        </w:rPr>
        <w:t xml:space="preserve">ommissioning </w:t>
      </w:r>
      <w:r w:rsidR="00BA48E5" w:rsidRPr="00775F29">
        <w:rPr>
          <w:rFonts w:ascii="Arial" w:hAnsi="Arial" w:cs="Arial"/>
          <w:color w:val="000000" w:themeColor="text1"/>
          <w:sz w:val="20"/>
        </w:rPr>
        <w:t>l</w:t>
      </w:r>
      <w:r w:rsidR="005E77DE" w:rsidRPr="00775F29">
        <w:rPr>
          <w:rFonts w:ascii="Arial" w:hAnsi="Arial" w:cs="Arial"/>
          <w:color w:val="000000" w:themeColor="text1"/>
          <w:sz w:val="20"/>
        </w:rPr>
        <w:t xml:space="preserve">ocation to conform to the </w:t>
      </w:r>
      <w:r w:rsidR="00BA48E5" w:rsidRPr="00775F29">
        <w:rPr>
          <w:rFonts w:ascii="Arial" w:hAnsi="Arial" w:cs="Arial"/>
          <w:color w:val="000000" w:themeColor="text1"/>
          <w:sz w:val="20"/>
        </w:rPr>
        <w:t>s</w:t>
      </w:r>
      <w:r w:rsidR="005E77DE" w:rsidRPr="00775F29">
        <w:rPr>
          <w:rFonts w:ascii="Arial" w:hAnsi="Arial" w:cs="Arial"/>
          <w:color w:val="000000" w:themeColor="text1"/>
          <w:sz w:val="20"/>
        </w:rPr>
        <w:t xml:space="preserve">ound </w:t>
      </w:r>
      <w:r w:rsidR="00BA48E5" w:rsidRPr="00775F29">
        <w:rPr>
          <w:rFonts w:ascii="Arial" w:hAnsi="Arial" w:cs="Arial"/>
          <w:color w:val="000000" w:themeColor="text1"/>
          <w:sz w:val="20"/>
        </w:rPr>
        <w:t>m</w:t>
      </w:r>
      <w:r w:rsidR="005E77DE" w:rsidRPr="00775F29">
        <w:rPr>
          <w:rFonts w:ascii="Arial" w:hAnsi="Arial" w:cs="Arial"/>
          <w:color w:val="000000" w:themeColor="text1"/>
          <w:sz w:val="20"/>
        </w:rPr>
        <w:t xml:space="preserve">asking </w:t>
      </w:r>
      <w:r w:rsidR="002A1DAD">
        <w:rPr>
          <w:rFonts w:ascii="Arial" w:hAnsi="Arial" w:cs="Arial"/>
          <w:color w:val="000000" w:themeColor="text1"/>
          <w:sz w:val="20"/>
        </w:rPr>
        <w:t>spectrum</w:t>
      </w:r>
      <w:r w:rsidR="005E77DE" w:rsidRPr="00775F29">
        <w:rPr>
          <w:rFonts w:ascii="Arial" w:hAnsi="Arial" w:cs="Arial"/>
          <w:color w:val="000000" w:themeColor="text1"/>
          <w:sz w:val="20"/>
        </w:rPr>
        <w:t xml:space="preserve"> and </w:t>
      </w:r>
      <w:r w:rsidR="00BA48E5" w:rsidRPr="00775F29">
        <w:rPr>
          <w:rFonts w:ascii="Arial" w:hAnsi="Arial" w:cs="Arial"/>
          <w:color w:val="000000" w:themeColor="text1"/>
          <w:sz w:val="20"/>
        </w:rPr>
        <w:t>o</w:t>
      </w:r>
      <w:r w:rsidR="005E77DE" w:rsidRPr="00775F29">
        <w:rPr>
          <w:rFonts w:ascii="Arial" w:hAnsi="Arial" w:cs="Arial"/>
          <w:color w:val="000000" w:themeColor="text1"/>
          <w:sz w:val="20"/>
        </w:rPr>
        <w:t xml:space="preserve">verall </w:t>
      </w:r>
      <w:r w:rsidR="002A1DAD">
        <w:rPr>
          <w:rFonts w:ascii="Arial" w:hAnsi="Arial" w:cs="Arial"/>
          <w:color w:val="000000" w:themeColor="text1"/>
          <w:sz w:val="20"/>
        </w:rPr>
        <w:t>level</w:t>
      </w:r>
      <w:r w:rsidR="005E77DE" w:rsidRPr="00775F29">
        <w:rPr>
          <w:rFonts w:ascii="Arial" w:hAnsi="Arial" w:cs="Arial"/>
          <w:color w:val="000000" w:themeColor="text1"/>
          <w:sz w:val="20"/>
        </w:rPr>
        <w:t xml:space="preserve"> for that location, such that:</w:t>
      </w:r>
    </w:p>
    <w:p w:rsidR="005E77DE" w:rsidRPr="00775F29" w:rsidRDefault="005E77DE" w:rsidP="005E77DE">
      <w:pPr>
        <w:numPr>
          <w:ilvl w:val="1"/>
          <w:numId w:val="9"/>
        </w:numPr>
        <w:rPr>
          <w:rFonts w:ascii="Arial" w:hAnsi="Arial" w:cs="Arial"/>
          <w:color w:val="000000" w:themeColor="text1"/>
          <w:sz w:val="20"/>
        </w:rPr>
      </w:pPr>
      <w:r w:rsidRPr="00775F29">
        <w:rPr>
          <w:rFonts w:ascii="Arial" w:hAnsi="Arial" w:cs="Arial"/>
          <w:color w:val="000000" w:themeColor="text1"/>
          <w:sz w:val="20"/>
        </w:rPr>
        <w:t xml:space="preserve">The </w:t>
      </w:r>
      <w:r w:rsidR="002A1DAD">
        <w:rPr>
          <w:rFonts w:ascii="Arial" w:hAnsi="Arial" w:cs="Arial"/>
          <w:color w:val="000000" w:themeColor="text1"/>
          <w:sz w:val="20"/>
        </w:rPr>
        <w:t>level</w:t>
      </w:r>
      <w:r w:rsidRPr="00775F29">
        <w:rPr>
          <w:rFonts w:ascii="Arial" w:hAnsi="Arial" w:cs="Arial"/>
          <w:color w:val="000000" w:themeColor="text1"/>
          <w:sz w:val="20"/>
        </w:rPr>
        <w:t xml:space="preserve"> in each third-octave band from 100 Hz and </w:t>
      </w:r>
      <w:r w:rsidR="00BF7D51">
        <w:rPr>
          <w:rFonts w:ascii="Arial" w:hAnsi="Arial" w:cs="Arial"/>
          <w:color w:val="000000" w:themeColor="text1"/>
          <w:sz w:val="20"/>
        </w:rPr>
        <w:t>10,</w:t>
      </w:r>
      <w:r w:rsidRPr="00775F29">
        <w:rPr>
          <w:rFonts w:ascii="Arial" w:hAnsi="Arial" w:cs="Arial"/>
          <w:color w:val="000000" w:themeColor="text1"/>
          <w:sz w:val="20"/>
        </w:rPr>
        <w:t xml:space="preserve">000 Hz inclusive is within plus or minus two decibels (+/- 2 dB) of the </w:t>
      </w:r>
      <w:r w:rsidR="00BA48E5" w:rsidRPr="00775F29">
        <w:rPr>
          <w:rFonts w:ascii="Arial" w:hAnsi="Arial" w:cs="Arial"/>
          <w:color w:val="000000" w:themeColor="text1"/>
          <w:sz w:val="20"/>
        </w:rPr>
        <w:t>t</w:t>
      </w:r>
      <w:r w:rsidRPr="00775F29">
        <w:rPr>
          <w:rFonts w:ascii="Arial" w:hAnsi="Arial" w:cs="Arial"/>
          <w:color w:val="000000" w:themeColor="text1"/>
          <w:sz w:val="20"/>
        </w:rPr>
        <w:t xml:space="preserve">arget </w:t>
      </w:r>
      <w:r w:rsidR="00BA48E5" w:rsidRPr="00775F29">
        <w:rPr>
          <w:rFonts w:ascii="Arial" w:hAnsi="Arial" w:cs="Arial"/>
          <w:color w:val="000000" w:themeColor="text1"/>
          <w:sz w:val="20"/>
        </w:rPr>
        <w:t>b</w:t>
      </w:r>
      <w:r w:rsidRPr="00775F29">
        <w:rPr>
          <w:rFonts w:ascii="Arial" w:hAnsi="Arial" w:cs="Arial"/>
          <w:color w:val="000000" w:themeColor="text1"/>
          <w:sz w:val="20"/>
        </w:rPr>
        <w:t xml:space="preserve">and </w:t>
      </w:r>
      <w:r w:rsidR="00BA48E5" w:rsidRPr="00775F29">
        <w:rPr>
          <w:rFonts w:ascii="Arial" w:hAnsi="Arial" w:cs="Arial"/>
          <w:color w:val="000000" w:themeColor="text1"/>
          <w:sz w:val="20"/>
        </w:rPr>
        <w:t>l</w:t>
      </w:r>
      <w:r w:rsidRPr="00775F29">
        <w:rPr>
          <w:rFonts w:ascii="Arial" w:hAnsi="Arial" w:cs="Arial"/>
          <w:color w:val="000000" w:themeColor="text1"/>
          <w:sz w:val="20"/>
        </w:rPr>
        <w:t>evel.</w:t>
      </w:r>
    </w:p>
    <w:p w:rsidR="005E77DE" w:rsidRPr="00775F29" w:rsidRDefault="005E77DE" w:rsidP="005E77DE">
      <w:pPr>
        <w:numPr>
          <w:ilvl w:val="2"/>
          <w:numId w:val="9"/>
        </w:numPr>
        <w:rPr>
          <w:rFonts w:ascii="Arial" w:hAnsi="Arial" w:cs="Arial"/>
          <w:color w:val="000000" w:themeColor="text1"/>
          <w:sz w:val="20"/>
        </w:rPr>
      </w:pPr>
      <w:r w:rsidRPr="00775F29">
        <w:rPr>
          <w:rFonts w:ascii="Arial" w:hAnsi="Arial" w:cs="Arial"/>
          <w:color w:val="000000" w:themeColor="text1"/>
          <w:sz w:val="20"/>
        </w:rPr>
        <w:t xml:space="preserve">Unless </w:t>
      </w:r>
      <w:r w:rsidR="00BA48E5" w:rsidRPr="00775F29">
        <w:rPr>
          <w:rFonts w:ascii="Arial" w:hAnsi="Arial" w:cs="Arial"/>
          <w:color w:val="000000" w:themeColor="text1"/>
          <w:sz w:val="20"/>
        </w:rPr>
        <w:t>e</w:t>
      </w:r>
      <w:r w:rsidRPr="00775F29">
        <w:rPr>
          <w:rFonts w:ascii="Arial" w:hAnsi="Arial" w:cs="Arial"/>
          <w:color w:val="000000" w:themeColor="text1"/>
          <w:sz w:val="20"/>
        </w:rPr>
        <w:t xml:space="preserve">xisting </w:t>
      </w:r>
      <w:r w:rsidR="00BA48E5" w:rsidRPr="00775F29">
        <w:rPr>
          <w:rFonts w:ascii="Arial" w:hAnsi="Arial" w:cs="Arial"/>
          <w:color w:val="000000" w:themeColor="text1"/>
          <w:sz w:val="20"/>
        </w:rPr>
        <w:t>c</w:t>
      </w:r>
      <w:r w:rsidRPr="00775F29">
        <w:rPr>
          <w:rFonts w:ascii="Arial" w:hAnsi="Arial" w:cs="Arial"/>
          <w:color w:val="000000" w:themeColor="text1"/>
          <w:sz w:val="20"/>
        </w:rPr>
        <w:t xml:space="preserve">onditions exceed the </w:t>
      </w:r>
      <w:r w:rsidR="007755A4" w:rsidRPr="00775F29">
        <w:rPr>
          <w:rFonts w:ascii="Arial" w:hAnsi="Arial" w:cs="Arial"/>
          <w:color w:val="000000" w:themeColor="text1"/>
          <w:sz w:val="20"/>
        </w:rPr>
        <w:t xml:space="preserve">maximum limit </w:t>
      </w:r>
      <w:r w:rsidR="004F3CAA" w:rsidRPr="00775F29">
        <w:rPr>
          <w:rFonts w:ascii="Arial" w:hAnsi="Arial" w:cs="Arial"/>
          <w:color w:val="000000" w:themeColor="text1"/>
          <w:sz w:val="20"/>
        </w:rPr>
        <w:t>for the band</w:t>
      </w:r>
      <w:r w:rsidRPr="00775F29">
        <w:rPr>
          <w:rFonts w:ascii="Arial" w:hAnsi="Arial" w:cs="Arial"/>
          <w:color w:val="000000" w:themeColor="text1"/>
          <w:sz w:val="20"/>
        </w:rPr>
        <w:t>.</w:t>
      </w:r>
    </w:p>
    <w:p w:rsidR="005E77DE" w:rsidRPr="00775F29" w:rsidRDefault="005E77DE" w:rsidP="005E77DE">
      <w:pPr>
        <w:numPr>
          <w:ilvl w:val="1"/>
          <w:numId w:val="9"/>
        </w:numPr>
        <w:rPr>
          <w:rFonts w:ascii="Arial" w:hAnsi="Arial" w:cs="Arial"/>
          <w:color w:val="000000" w:themeColor="text1"/>
          <w:sz w:val="20"/>
        </w:rPr>
      </w:pPr>
      <w:r w:rsidRPr="00775F29">
        <w:rPr>
          <w:rFonts w:ascii="Arial" w:hAnsi="Arial" w:cs="Arial"/>
          <w:color w:val="000000" w:themeColor="text1"/>
          <w:sz w:val="20"/>
        </w:rPr>
        <w:t xml:space="preserve">The overall </w:t>
      </w:r>
      <w:r w:rsidR="002A1DAD">
        <w:rPr>
          <w:rFonts w:ascii="Arial" w:hAnsi="Arial" w:cs="Arial"/>
          <w:color w:val="000000" w:themeColor="text1"/>
          <w:sz w:val="20"/>
        </w:rPr>
        <w:t>level</w:t>
      </w:r>
      <w:r w:rsidRPr="00775F29">
        <w:rPr>
          <w:rFonts w:ascii="Arial" w:hAnsi="Arial" w:cs="Arial"/>
          <w:color w:val="000000" w:themeColor="text1"/>
          <w:sz w:val="20"/>
        </w:rPr>
        <w:t xml:space="preserve"> is within plus or minus one half decibel (+/- 0.5 dBA) of the </w:t>
      </w:r>
      <w:r w:rsidR="00155E77" w:rsidRPr="00775F29">
        <w:rPr>
          <w:rFonts w:ascii="Arial" w:hAnsi="Arial" w:cs="Arial"/>
          <w:color w:val="000000" w:themeColor="text1"/>
          <w:sz w:val="20"/>
        </w:rPr>
        <w:t xml:space="preserve">specified </w:t>
      </w:r>
      <w:r w:rsidR="00BA48E5" w:rsidRPr="00775F29">
        <w:rPr>
          <w:rFonts w:ascii="Arial" w:hAnsi="Arial" w:cs="Arial"/>
          <w:color w:val="000000" w:themeColor="text1"/>
          <w:sz w:val="20"/>
        </w:rPr>
        <w:t>o</w:t>
      </w:r>
      <w:r w:rsidR="00E21683" w:rsidRPr="00775F29">
        <w:rPr>
          <w:rFonts w:ascii="Arial" w:hAnsi="Arial" w:cs="Arial"/>
          <w:color w:val="000000" w:themeColor="text1"/>
          <w:sz w:val="20"/>
        </w:rPr>
        <w:t>verall</w:t>
      </w:r>
      <w:r w:rsidRPr="00775F29">
        <w:rPr>
          <w:rFonts w:ascii="Arial" w:hAnsi="Arial" w:cs="Arial"/>
          <w:color w:val="000000" w:themeColor="text1"/>
          <w:sz w:val="20"/>
        </w:rPr>
        <w:t xml:space="preserve"> </w:t>
      </w:r>
      <w:r w:rsidR="002A1DAD">
        <w:rPr>
          <w:rFonts w:ascii="Arial" w:hAnsi="Arial" w:cs="Arial"/>
          <w:color w:val="000000" w:themeColor="text1"/>
          <w:sz w:val="20"/>
        </w:rPr>
        <w:t>level</w:t>
      </w:r>
      <w:r w:rsidRPr="00775F29">
        <w:rPr>
          <w:rFonts w:ascii="Arial" w:hAnsi="Arial" w:cs="Arial"/>
          <w:color w:val="000000" w:themeColor="text1"/>
          <w:sz w:val="20"/>
        </w:rPr>
        <w:t>.</w:t>
      </w:r>
    </w:p>
    <w:p w:rsidR="005E77DE" w:rsidRPr="00775F29" w:rsidRDefault="005E77DE" w:rsidP="005E77DE">
      <w:pPr>
        <w:numPr>
          <w:ilvl w:val="2"/>
          <w:numId w:val="9"/>
        </w:numPr>
        <w:rPr>
          <w:rFonts w:ascii="Arial" w:hAnsi="Arial" w:cs="Arial"/>
          <w:color w:val="000000" w:themeColor="text1"/>
          <w:sz w:val="20"/>
        </w:rPr>
      </w:pPr>
      <w:r w:rsidRPr="00775F29">
        <w:rPr>
          <w:rFonts w:ascii="Arial" w:hAnsi="Arial" w:cs="Arial"/>
          <w:color w:val="000000" w:themeColor="text1"/>
          <w:sz w:val="20"/>
        </w:rPr>
        <w:t xml:space="preserve">Unless </w:t>
      </w:r>
      <w:r w:rsidR="00BA48E5" w:rsidRPr="00775F29">
        <w:rPr>
          <w:rFonts w:ascii="Arial" w:hAnsi="Arial" w:cs="Arial"/>
          <w:color w:val="000000" w:themeColor="text1"/>
          <w:sz w:val="20"/>
        </w:rPr>
        <w:t>e</w:t>
      </w:r>
      <w:r w:rsidRPr="00775F29">
        <w:rPr>
          <w:rFonts w:ascii="Arial" w:hAnsi="Arial" w:cs="Arial"/>
          <w:color w:val="000000" w:themeColor="text1"/>
          <w:sz w:val="20"/>
        </w:rPr>
        <w:t xml:space="preserve">xisting </w:t>
      </w:r>
      <w:r w:rsidR="00BA48E5" w:rsidRPr="00775F29">
        <w:rPr>
          <w:rFonts w:ascii="Arial" w:hAnsi="Arial" w:cs="Arial"/>
          <w:color w:val="000000" w:themeColor="text1"/>
          <w:sz w:val="20"/>
        </w:rPr>
        <w:t>co</w:t>
      </w:r>
      <w:r w:rsidRPr="00775F29">
        <w:rPr>
          <w:rFonts w:ascii="Arial" w:hAnsi="Arial" w:cs="Arial"/>
          <w:color w:val="000000" w:themeColor="text1"/>
          <w:sz w:val="20"/>
        </w:rPr>
        <w:t xml:space="preserve">nditions cause overall </w:t>
      </w:r>
      <w:r w:rsidR="002A1DAD">
        <w:rPr>
          <w:rFonts w:ascii="Arial" w:hAnsi="Arial" w:cs="Arial"/>
          <w:color w:val="000000" w:themeColor="text1"/>
          <w:sz w:val="20"/>
        </w:rPr>
        <w:t>level</w:t>
      </w:r>
      <w:r w:rsidRPr="00775F29">
        <w:rPr>
          <w:rFonts w:ascii="Arial" w:hAnsi="Arial" w:cs="Arial"/>
          <w:color w:val="000000" w:themeColor="text1"/>
          <w:sz w:val="20"/>
        </w:rPr>
        <w:t xml:space="preserve"> to exceed</w:t>
      </w:r>
      <w:r w:rsidR="00F81E88" w:rsidRPr="00775F29">
        <w:rPr>
          <w:rFonts w:ascii="Arial" w:hAnsi="Arial" w:cs="Arial"/>
          <w:color w:val="000000" w:themeColor="text1"/>
          <w:sz w:val="20"/>
        </w:rPr>
        <w:t xml:space="preserve"> tolerances</w:t>
      </w:r>
      <w:r w:rsidRPr="00775F29">
        <w:rPr>
          <w:rFonts w:ascii="Arial" w:hAnsi="Arial" w:cs="Arial"/>
          <w:color w:val="000000" w:themeColor="text1"/>
          <w:sz w:val="20"/>
        </w:rPr>
        <w:t>.</w:t>
      </w:r>
    </w:p>
    <w:p w:rsidR="00E21683" w:rsidRPr="00531843" w:rsidRDefault="00E21683" w:rsidP="005F1079">
      <w:pPr>
        <w:numPr>
          <w:ilvl w:val="0"/>
          <w:numId w:val="9"/>
        </w:numPr>
        <w:rPr>
          <w:rFonts w:ascii="Arial" w:hAnsi="Arial" w:cs="Arial"/>
          <w:color w:val="000000" w:themeColor="text1"/>
          <w:sz w:val="20"/>
        </w:rPr>
      </w:pPr>
      <w:r w:rsidRPr="00EA5B18">
        <w:rPr>
          <w:rFonts w:ascii="Arial" w:hAnsi="Arial" w:cs="Arial"/>
          <w:color w:val="000000" w:themeColor="text1"/>
          <w:sz w:val="20"/>
        </w:rPr>
        <w:t xml:space="preserve">If </w:t>
      </w:r>
      <w:r w:rsidRPr="00531843">
        <w:rPr>
          <w:rFonts w:ascii="Arial" w:hAnsi="Arial" w:cs="Arial"/>
          <w:color w:val="000000" w:themeColor="text1"/>
          <w:sz w:val="20"/>
        </w:rPr>
        <w:t xml:space="preserve">the </w:t>
      </w:r>
      <w:r w:rsidR="00BA48E5" w:rsidRPr="00531843">
        <w:rPr>
          <w:rFonts w:ascii="Arial" w:hAnsi="Arial" w:cs="Arial"/>
          <w:color w:val="000000" w:themeColor="text1"/>
          <w:sz w:val="20"/>
        </w:rPr>
        <w:t>s</w:t>
      </w:r>
      <w:r w:rsidRPr="00531843">
        <w:rPr>
          <w:rFonts w:ascii="Arial" w:hAnsi="Arial" w:cs="Arial"/>
          <w:color w:val="000000" w:themeColor="text1"/>
          <w:sz w:val="20"/>
        </w:rPr>
        <w:t xml:space="preserve">ound </w:t>
      </w:r>
      <w:r w:rsidR="00BA48E5" w:rsidRPr="00531843">
        <w:rPr>
          <w:rFonts w:ascii="Arial" w:hAnsi="Arial" w:cs="Arial"/>
          <w:color w:val="000000" w:themeColor="text1"/>
          <w:sz w:val="20"/>
        </w:rPr>
        <w:t>m</w:t>
      </w:r>
      <w:r w:rsidRPr="00531843">
        <w:rPr>
          <w:rFonts w:ascii="Arial" w:hAnsi="Arial" w:cs="Arial"/>
          <w:color w:val="000000" w:themeColor="text1"/>
          <w:sz w:val="20"/>
        </w:rPr>
        <w:t xml:space="preserve">asking </w:t>
      </w:r>
      <w:r w:rsidR="002A1DAD">
        <w:rPr>
          <w:rFonts w:ascii="Arial" w:hAnsi="Arial" w:cs="Arial"/>
          <w:color w:val="000000" w:themeColor="text1"/>
          <w:sz w:val="20"/>
        </w:rPr>
        <w:t>spectrum</w:t>
      </w:r>
      <w:r w:rsidRPr="00531843">
        <w:rPr>
          <w:rFonts w:ascii="Arial" w:hAnsi="Arial" w:cs="Arial"/>
          <w:color w:val="000000" w:themeColor="text1"/>
          <w:sz w:val="20"/>
        </w:rPr>
        <w:t xml:space="preserve"> and </w:t>
      </w:r>
      <w:r w:rsidR="00BA48E5" w:rsidRPr="00531843">
        <w:rPr>
          <w:rFonts w:ascii="Arial" w:hAnsi="Arial" w:cs="Arial"/>
          <w:color w:val="000000" w:themeColor="text1"/>
          <w:sz w:val="20"/>
        </w:rPr>
        <w:t>o</w:t>
      </w:r>
      <w:r w:rsidRPr="00531843">
        <w:rPr>
          <w:rFonts w:ascii="Arial" w:hAnsi="Arial" w:cs="Arial"/>
          <w:color w:val="000000" w:themeColor="text1"/>
          <w:sz w:val="20"/>
        </w:rPr>
        <w:t xml:space="preserve">verall </w:t>
      </w:r>
      <w:r w:rsidR="002A1DAD">
        <w:rPr>
          <w:rFonts w:ascii="Arial" w:hAnsi="Arial" w:cs="Arial"/>
          <w:color w:val="000000" w:themeColor="text1"/>
          <w:sz w:val="20"/>
        </w:rPr>
        <w:t>level</w:t>
      </w:r>
      <w:r w:rsidRPr="00531843">
        <w:rPr>
          <w:rFonts w:ascii="Arial" w:hAnsi="Arial" w:cs="Arial"/>
          <w:color w:val="000000" w:themeColor="text1"/>
          <w:sz w:val="20"/>
        </w:rPr>
        <w:t xml:space="preserve"> requirements are not met at a </w:t>
      </w:r>
      <w:r w:rsidR="00BA48E5" w:rsidRPr="00531843">
        <w:rPr>
          <w:rFonts w:ascii="Arial" w:hAnsi="Arial" w:cs="Arial"/>
          <w:color w:val="000000" w:themeColor="text1"/>
          <w:sz w:val="20"/>
        </w:rPr>
        <w:t>c</w:t>
      </w:r>
      <w:r w:rsidRPr="00531843">
        <w:rPr>
          <w:rFonts w:ascii="Arial" w:hAnsi="Arial" w:cs="Arial"/>
          <w:color w:val="000000" w:themeColor="text1"/>
          <w:sz w:val="20"/>
        </w:rPr>
        <w:t xml:space="preserve">ommissioning </w:t>
      </w:r>
      <w:r w:rsidR="00BA48E5" w:rsidRPr="00531843">
        <w:rPr>
          <w:rFonts w:ascii="Arial" w:hAnsi="Arial" w:cs="Arial"/>
          <w:color w:val="000000" w:themeColor="text1"/>
          <w:sz w:val="20"/>
        </w:rPr>
        <w:t>l</w:t>
      </w:r>
      <w:r w:rsidRPr="00531843">
        <w:rPr>
          <w:rFonts w:ascii="Arial" w:hAnsi="Arial" w:cs="Arial"/>
          <w:color w:val="000000" w:themeColor="text1"/>
          <w:sz w:val="20"/>
        </w:rPr>
        <w:t>ocation, m</w:t>
      </w:r>
      <w:r w:rsidR="005E77DE" w:rsidRPr="00531843">
        <w:rPr>
          <w:rFonts w:ascii="Arial" w:hAnsi="Arial" w:cs="Arial"/>
          <w:color w:val="000000" w:themeColor="text1"/>
          <w:sz w:val="20"/>
        </w:rPr>
        <w:t xml:space="preserve">odify </w:t>
      </w:r>
      <w:r w:rsidRPr="00531843">
        <w:rPr>
          <w:rFonts w:ascii="Arial" w:hAnsi="Arial" w:cs="Arial"/>
          <w:color w:val="000000" w:themeColor="text1"/>
          <w:sz w:val="20"/>
        </w:rPr>
        <w:t xml:space="preserve">the </w:t>
      </w:r>
      <w:r w:rsidR="005E77DE" w:rsidRPr="00531843">
        <w:rPr>
          <w:rFonts w:ascii="Arial" w:hAnsi="Arial" w:cs="Arial"/>
          <w:color w:val="000000" w:themeColor="text1"/>
          <w:sz w:val="20"/>
        </w:rPr>
        <w:t xml:space="preserve">system design, installation or commissioning, at </w:t>
      </w:r>
      <w:r w:rsidRPr="00531843">
        <w:rPr>
          <w:rFonts w:ascii="Arial" w:hAnsi="Arial" w:cs="Arial"/>
          <w:color w:val="000000" w:themeColor="text1"/>
          <w:sz w:val="20"/>
        </w:rPr>
        <w:t>the supplier’s</w:t>
      </w:r>
      <w:r w:rsidR="005E77DE" w:rsidRPr="00531843">
        <w:rPr>
          <w:rFonts w:ascii="Arial" w:hAnsi="Arial" w:cs="Arial"/>
          <w:color w:val="000000" w:themeColor="text1"/>
          <w:sz w:val="20"/>
        </w:rPr>
        <w:t xml:space="preserve"> expense, </w:t>
      </w:r>
      <w:r w:rsidRPr="00531843">
        <w:rPr>
          <w:rFonts w:ascii="Arial" w:hAnsi="Arial" w:cs="Arial"/>
          <w:color w:val="000000" w:themeColor="text1"/>
          <w:sz w:val="20"/>
        </w:rPr>
        <w:t>until conformance is achieved.</w:t>
      </w:r>
    </w:p>
    <w:p w:rsidR="005E77DE" w:rsidRPr="00531843" w:rsidRDefault="00E21683" w:rsidP="00E21683">
      <w:pPr>
        <w:numPr>
          <w:ilvl w:val="1"/>
          <w:numId w:val="9"/>
        </w:numPr>
        <w:rPr>
          <w:rFonts w:ascii="Arial" w:hAnsi="Arial" w:cs="Arial"/>
          <w:color w:val="000000" w:themeColor="text1"/>
          <w:sz w:val="20"/>
        </w:rPr>
      </w:pPr>
      <w:r w:rsidRPr="00531843">
        <w:rPr>
          <w:rFonts w:ascii="Arial" w:hAnsi="Arial" w:cs="Arial"/>
          <w:color w:val="000000" w:themeColor="text1"/>
          <w:sz w:val="20"/>
        </w:rPr>
        <w:t>U</w:t>
      </w:r>
      <w:r w:rsidR="005E77DE" w:rsidRPr="00531843">
        <w:rPr>
          <w:rFonts w:ascii="Arial" w:hAnsi="Arial" w:cs="Arial"/>
          <w:color w:val="000000" w:themeColor="text1"/>
          <w:sz w:val="20"/>
        </w:rPr>
        <w:t xml:space="preserve">nless deviation </w:t>
      </w:r>
      <w:r w:rsidR="004C5EF4" w:rsidRPr="00531843">
        <w:rPr>
          <w:rFonts w:ascii="Arial" w:hAnsi="Arial" w:cs="Arial"/>
          <w:color w:val="000000" w:themeColor="text1"/>
          <w:sz w:val="20"/>
        </w:rPr>
        <w:t>can be shown to be</w:t>
      </w:r>
      <w:r w:rsidR="005E77DE" w:rsidRPr="00531843">
        <w:rPr>
          <w:rFonts w:ascii="Arial" w:hAnsi="Arial" w:cs="Arial"/>
          <w:color w:val="000000" w:themeColor="text1"/>
          <w:sz w:val="20"/>
        </w:rPr>
        <w:t xml:space="preserve"> due to </w:t>
      </w:r>
      <w:r w:rsidR="00BA48E5" w:rsidRPr="00531843">
        <w:rPr>
          <w:rFonts w:ascii="Arial" w:hAnsi="Arial" w:cs="Arial"/>
          <w:color w:val="000000" w:themeColor="text1"/>
          <w:sz w:val="20"/>
        </w:rPr>
        <w:t>e</w:t>
      </w:r>
      <w:r w:rsidR="005E77DE" w:rsidRPr="00531843">
        <w:rPr>
          <w:rFonts w:ascii="Arial" w:hAnsi="Arial" w:cs="Arial"/>
          <w:color w:val="000000" w:themeColor="text1"/>
          <w:sz w:val="20"/>
        </w:rPr>
        <w:t xml:space="preserve">xisting </w:t>
      </w:r>
      <w:r w:rsidR="00BA48E5" w:rsidRPr="00531843">
        <w:rPr>
          <w:rFonts w:ascii="Arial" w:hAnsi="Arial" w:cs="Arial"/>
          <w:color w:val="000000" w:themeColor="text1"/>
          <w:sz w:val="20"/>
        </w:rPr>
        <w:t>c</w:t>
      </w:r>
      <w:r w:rsidR="005E77DE" w:rsidRPr="00531843">
        <w:rPr>
          <w:rFonts w:ascii="Arial" w:hAnsi="Arial" w:cs="Arial"/>
          <w:color w:val="000000" w:themeColor="text1"/>
          <w:sz w:val="20"/>
        </w:rPr>
        <w:t>onditions.</w:t>
      </w:r>
    </w:p>
    <w:p w:rsidR="00E13163" w:rsidRPr="00775F29" w:rsidRDefault="00E13163" w:rsidP="00024876">
      <w:pPr>
        <w:numPr>
          <w:ilvl w:val="2"/>
          <w:numId w:val="5"/>
        </w:numPr>
        <w:rPr>
          <w:rFonts w:ascii="Arial" w:hAnsi="Arial" w:cs="Arial"/>
          <w:color w:val="000000" w:themeColor="text1"/>
          <w:sz w:val="20"/>
        </w:rPr>
      </w:pPr>
      <w:r w:rsidRPr="00775F29">
        <w:rPr>
          <w:rFonts w:ascii="Arial" w:hAnsi="Arial" w:cs="Arial"/>
          <w:color w:val="000000" w:themeColor="text1"/>
          <w:sz w:val="20"/>
        </w:rPr>
        <w:t xml:space="preserve">Provide </w:t>
      </w:r>
      <w:r w:rsidR="006D3FA0" w:rsidRPr="00775F29">
        <w:rPr>
          <w:rFonts w:ascii="Arial" w:hAnsi="Arial" w:cs="Arial"/>
          <w:color w:val="000000" w:themeColor="text1"/>
          <w:sz w:val="20"/>
        </w:rPr>
        <w:t xml:space="preserve">an electronic </w:t>
      </w:r>
      <w:r w:rsidRPr="00775F29">
        <w:rPr>
          <w:rFonts w:ascii="Arial" w:hAnsi="Arial" w:cs="Arial"/>
          <w:color w:val="000000" w:themeColor="text1"/>
          <w:sz w:val="20"/>
        </w:rPr>
        <w:t>report of testing and commissioning data, including:</w:t>
      </w:r>
    </w:p>
    <w:p w:rsidR="00E13163" w:rsidRPr="00775F29" w:rsidRDefault="00DF5958" w:rsidP="00E44E55">
      <w:pPr>
        <w:numPr>
          <w:ilvl w:val="3"/>
          <w:numId w:val="5"/>
        </w:numPr>
        <w:tabs>
          <w:tab w:val="clear" w:pos="1728"/>
          <w:tab w:val="num" w:pos="1560"/>
        </w:tabs>
        <w:rPr>
          <w:rFonts w:ascii="Arial" w:hAnsi="Arial" w:cs="Arial"/>
          <w:color w:val="000000" w:themeColor="text1"/>
          <w:sz w:val="20"/>
        </w:rPr>
      </w:pPr>
      <w:r w:rsidRPr="00775F29">
        <w:rPr>
          <w:rFonts w:ascii="Arial" w:hAnsi="Arial" w:cs="Arial"/>
          <w:color w:val="000000" w:themeColor="text1"/>
          <w:sz w:val="20"/>
        </w:rPr>
        <w:t>As-built system design</w:t>
      </w:r>
      <w:r w:rsidR="0061627B" w:rsidRPr="00775F29">
        <w:rPr>
          <w:rFonts w:ascii="Arial" w:hAnsi="Arial" w:cs="Arial"/>
          <w:color w:val="000000" w:themeColor="text1"/>
          <w:sz w:val="20"/>
        </w:rPr>
        <w:t xml:space="preserve">(s) showing </w:t>
      </w:r>
      <w:r w:rsidR="006D3FA0" w:rsidRPr="00775F29">
        <w:rPr>
          <w:rFonts w:ascii="Arial" w:hAnsi="Arial" w:cs="Arial"/>
          <w:color w:val="000000" w:themeColor="text1"/>
          <w:sz w:val="20"/>
        </w:rPr>
        <w:t xml:space="preserve">all </w:t>
      </w:r>
      <w:r w:rsidR="00BA48E5" w:rsidRPr="00775F29">
        <w:rPr>
          <w:rFonts w:ascii="Arial" w:hAnsi="Arial" w:cs="Arial"/>
          <w:color w:val="000000" w:themeColor="text1"/>
          <w:sz w:val="20"/>
        </w:rPr>
        <w:t>c</w:t>
      </w:r>
      <w:r w:rsidR="0061627B" w:rsidRPr="00775F29">
        <w:rPr>
          <w:rFonts w:ascii="Arial" w:hAnsi="Arial" w:cs="Arial"/>
          <w:color w:val="000000" w:themeColor="text1"/>
          <w:sz w:val="20"/>
        </w:rPr>
        <w:t xml:space="preserve">ommissioning </w:t>
      </w:r>
      <w:r w:rsidR="00BA48E5" w:rsidRPr="00775F29">
        <w:rPr>
          <w:rFonts w:ascii="Arial" w:hAnsi="Arial" w:cs="Arial"/>
          <w:color w:val="000000" w:themeColor="text1"/>
          <w:sz w:val="20"/>
        </w:rPr>
        <w:t>l</w:t>
      </w:r>
      <w:r w:rsidR="0061627B" w:rsidRPr="00775F29">
        <w:rPr>
          <w:rFonts w:ascii="Arial" w:hAnsi="Arial" w:cs="Arial"/>
          <w:color w:val="000000" w:themeColor="text1"/>
          <w:sz w:val="20"/>
        </w:rPr>
        <w:t xml:space="preserve">ocations with ID references and </w:t>
      </w:r>
      <w:r w:rsidR="00BA48E5" w:rsidRPr="00775F29">
        <w:rPr>
          <w:rFonts w:ascii="Arial" w:hAnsi="Arial" w:cs="Arial"/>
          <w:color w:val="000000" w:themeColor="text1"/>
          <w:sz w:val="20"/>
        </w:rPr>
        <w:t>l</w:t>
      </w:r>
      <w:r w:rsidR="0061627B" w:rsidRPr="00775F29">
        <w:rPr>
          <w:rFonts w:ascii="Arial" w:hAnsi="Arial" w:cs="Arial"/>
          <w:color w:val="000000" w:themeColor="text1"/>
          <w:sz w:val="20"/>
        </w:rPr>
        <w:t>ocal</w:t>
      </w:r>
      <w:r w:rsidR="00E44E55" w:rsidRPr="00775F29">
        <w:rPr>
          <w:rFonts w:ascii="Arial" w:hAnsi="Arial" w:cs="Arial"/>
          <w:color w:val="000000" w:themeColor="text1"/>
          <w:sz w:val="20"/>
        </w:rPr>
        <w:t xml:space="preserve"> </w:t>
      </w:r>
      <w:r w:rsidR="00BA48E5" w:rsidRPr="00775F29">
        <w:rPr>
          <w:rFonts w:ascii="Arial" w:hAnsi="Arial" w:cs="Arial"/>
          <w:color w:val="000000" w:themeColor="text1"/>
          <w:sz w:val="20"/>
        </w:rPr>
        <w:t>c</w:t>
      </w:r>
      <w:r w:rsidR="0061627B" w:rsidRPr="00775F29">
        <w:rPr>
          <w:rFonts w:ascii="Arial" w:hAnsi="Arial" w:cs="Arial"/>
          <w:color w:val="000000" w:themeColor="text1"/>
          <w:sz w:val="20"/>
        </w:rPr>
        <w:t xml:space="preserve">ontrol </w:t>
      </w:r>
      <w:r w:rsidR="00BA48E5" w:rsidRPr="00775F29">
        <w:rPr>
          <w:rFonts w:ascii="Arial" w:hAnsi="Arial" w:cs="Arial"/>
          <w:color w:val="000000" w:themeColor="text1"/>
          <w:sz w:val="20"/>
        </w:rPr>
        <w:t>z</w:t>
      </w:r>
      <w:r w:rsidR="0061627B" w:rsidRPr="00775F29">
        <w:rPr>
          <w:rFonts w:ascii="Arial" w:hAnsi="Arial" w:cs="Arial"/>
          <w:color w:val="000000" w:themeColor="text1"/>
          <w:sz w:val="20"/>
        </w:rPr>
        <w:t>ones.</w:t>
      </w:r>
    </w:p>
    <w:p w:rsidR="00423A80" w:rsidRPr="00775F29" w:rsidRDefault="00A81591" w:rsidP="00423A80">
      <w:pPr>
        <w:numPr>
          <w:ilvl w:val="3"/>
          <w:numId w:val="5"/>
        </w:numPr>
        <w:rPr>
          <w:rFonts w:ascii="Arial" w:hAnsi="Arial" w:cs="Arial"/>
          <w:color w:val="000000" w:themeColor="text1"/>
          <w:sz w:val="20"/>
        </w:rPr>
      </w:pPr>
      <w:r w:rsidRPr="00775F29">
        <w:rPr>
          <w:rFonts w:ascii="Arial" w:hAnsi="Arial" w:cs="Arial"/>
          <w:color w:val="000000" w:themeColor="text1"/>
          <w:sz w:val="20"/>
        </w:rPr>
        <w:t>A t</w:t>
      </w:r>
      <w:r w:rsidR="00423A80" w:rsidRPr="00775F29">
        <w:rPr>
          <w:rFonts w:ascii="Arial" w:hAnsi="Arial" w:cs="Arial"/>
          <w:color w:val="000000" w:themeColor="text1"/>
          <w:sz w:val="20"/>
        </w:rPr>
        <w:t xml:space="preserve">able </w:t>
      </w:r>
      <w:r w:rsidRPr="00775F29">
        <w:rPr>
          <w:rFonts w:ascii="Arial" w:hAnsi="Arial" w:cs="Arial"/>
          <w:color w:val="000000" w:themeColor="text1"/>
          <w:sz w:val="20"/>
        </w:rPr>
        <w:t xml:space="preserve">and graph </w:t>
      </w:r>
      <w:r w:rsidR="00423A80" w:rsidRPr="00775F29">
        <w:rPr>
          <w:rFonts w:ascii="Arial" w:hAnsi="Arial" w:cs="Arial"/>
          <w:color w:val="000000" w:themeColor="text1"/>
          <w:sz w:val="20"/>
        </w:rPr>
        <w:t xml:space="preserve">of commissioned sound masking measurements for </w:t>
      </w:r>
      <w:r w:rsidRPr="00775F29">
        <w:rPr>
          <w:rFonts w:ascii="Arial" w:hAnsi="Arial" w:cs="Arial"/>
          <w:color w:val="000000" w:themeColor="text1"/>
          <w:sz w:val="20"/>
        </w:rPr>
        <w:t>each</w:t>
      </w:r>
      <w:r w:rsidR="00423A80" w:rsidRPr="00775F29">
        <w:rPr>
          <w:rFonts w:ascii="Arial" w:hAnsi="Arial" w:cs="Arial"/>
          <w:color w:val="000000" w:themeColor="text1"/>
          <w:sz w:val="20"/>
        </w:rPr>
        <w:t xml:space="preserve"> </w:t>
      </w:r>
      <w:r w:rsidR="00BA48E5" w:rsidRPr="00775F29">
        <w:rPr>
          <w:rFonts w:ascii="Arial" w:hAnsi="Arial" w:cs="Arial"/>
          <w:color w:val="000000" w:themeColor="text1"/>
          <w:sz w:val="20"/>
        </w:rPr>
        <w:t>c</w:t>
      </w:r>
      <w:r w:rsidR="00423A80" w:rsidRPr="00775F29">
        <w:rPr>
          <w:rFonts w:ascii="Arial" w:hAnsi="Arial" w:cs="Arial"/>
          <w:color w:val="000000" w:themeColor="text1"/>
          <w:sz w:val="20"/>
        </w:rPr>
        <w:t xml:space="preserve">ommissioning </w:t>
      </w:r>
      <w:r w:rsidR="00BA48E5" w:rsidRPr="00775F29">
        <w:rPr>
          <w:rFonts w:ascii="Arial" w:hAnsi="Arial" w:cs="Arial"/>
          <w:color w:val="000000" w:themeColor="text1"/>
          <w:sz w:val="20"/>
        </w:rPr>
        <w:t>l</w:t>
      </w:r>
      <w:r w:rsidR="00423A80" w:rsidRPr="00775F29">
        <w:rPr>
          <w:rFonts w:ascii="Arial" w:hAnsi="Arial" w:cs="Arial"/>
          <w:color w:val="000000" w:themeColor="text1"/>
          <w:sz w:val="20"/>
        </w:rPr>
        <w:t>ocation, including</w:t>
      </w:r>
      <w:r w:rsidRPr="00775F29">
        <w:rPr>
          <w:rFonts w:ascii="Arial" w:hAnsi="Arial" w:cs="Arial"/>
          <w:color w:val="000000" w:themeColor="text1"/>
          <w:sz w:val="20"/>
        </w:rPr>
        <w:t>:</w:t>
      </w:r>
    </w:p>
    <w:p w:rsidR="00423A80" w:rsidRPr="00775F29" w:rsidRDefault="00423A80" w:rsidP="00423A80">
      <w:pPr>
        <w:numPr>
          <w:ilvl w:val="4"/>
          <w:numId w:val="5"/>
        </w:numPr>
        <w:rPr>
          <w:rFonts w:ascii="Arial" w:hAnsi="Arial" w:cs="Arial"/>
          <w:color w:val="000000" w:themeColor="text1"/>
          <w:sz w:val="20"/>
        </w:rPr>
      </w:pPr>
      <w:r w:rsidRPr="00775F29">
        <w:rPr>
          <w:rFonts w:ascii="Arial" w:hAnsi="Arial" w:cs="Arial"/>
          <w:color w:val="000000" w:themeColor="text1"/>
          <w:sz w:val="20"/>
        </w:rPr>
        <w:t xml:space="preserve">Third-octave levels for bands within the </w:t>
      </w:r>
      <w:r w:rsidR="00BA48E5" w:rsidRPr="00775F29">
        <w:rPr>
          <w:rFonts w:ascii="Arial" w:hAnsi="Arial" w:cs="Arial"/>
          <w:color w:val="000000" w:themeColor="text1"/>
          <w:sz w:val="20"/>
        </w:rPr>
        <w:t>s</w:t>
      </w:r>
      <w:r w:rsidRPr="00775F29">
        <w:rPr>
          <w:rFonts w:ascii="Arial" w:hAnsi="Arial" w:cs="Arial"/>
          <w:color w:val="000000" w:themeColor="text1"/>
          <w:sz w:val="20"/>
        </w:rPr>
        <w:t xml:space="preserve">ound </w:t>
      </w:r>
      <w:r w:rsidR="00BA48E5" w:rsidRPr="00775F29">
        <w:rPr>
          <w:rFonts w:ascii="Arial" w:hAnsi="Arial" w:cs="Arial"/>
          <w:color w:val="000000" w:themeColor="text1"/>
          <w:sz w:val="20"/>
        </w:rPr>
        <w:t>m</w:t>
      </w:r>
      <w:r w:rsidRPr="00775F29">
        <w:rPr>
          <w:rFonts w:ascii="Arial" w:hAnsi="Arial" w:cs="Arial"/>
          <w:color w:val="000000" w:themeColor="text1"/>
          <w:sz w:val="20"/>
        </w:rPr>
        <w:t xml:space="preserve">asking </w:t>
      </w:r>
      <w:r w:rsidR="002A1DAD">
        <w:rPr>
          <w:rFonts w:ascii="Arial" w:hAnsi="Arial" w:cs="Arial"/>
          <w:color w:val="000000" w:themeColor="text1"/>
          <w:sz w:val="20"/>
        </w:rPr>
        <w:t>spectrum</w:t>
      </w:r>
      <w:r w:rsidRPr="00775F29">
        <w:rPr>
          <w:rFonts w:ascii="Arial" w:hAnsi="Arial" w:cs="Arial"/>
          <w:color w:val="000000" w:themeColor="text1"/>
          <w:sz w:val="20"/>
        </w:rPr>
        <w:t>.</w:t>
      </w:r>
    </w:p>
    <w:p w:rsidR="00423A80" w:rsidRPr="00775F29" w:rsidRDefault="00423A80" w:rsidP="00ED7AE6">
      <w:pPr>
        <w:numPr>
          <w:ilvl w:val="4"/>
          <w:numId w:val="5"/>
        </w:numPr>
        <w:rPr>
          <w:rFonts w:ascii="Arial" w:hAnsi="Arial" w:cs="Arial"/>
          <w:color w:val="000000" w:themeColor="text1"/>
          <w:sz w:val="20"/>
        </w:rPr>
      </w:pPr>
      <w:r w:rsidRPr="00775F29">
        <w:rPr>
          <w:rFonts w:ascii="Arial" w:hAnsi="Arial" w:cs="Arial"/>
          <w:color w:val="000000" w:themeColor="text1"/>
          <w:sz w:val="20"/>
        </w:rPr>
        <w:t xml:space="preserve">Overall level. </w:t>
      </w:r>
    </w:p>
    <w:p w:rsidR="00235576" w:rsidRPr="00775F29" w:rsidRDefault="00235576" w:rsidP="00235576">
      <w:pPr>
        <w:numPr>
          <w:ilvl w:val="4"/>
          <w:numId w:val="5"/>
        </w:numPr>
        <w:rPr>
          <w:rFonts w:ascii="Arial" w:hAnsi="Arial" w:cs="Arial"/>
          <w:color w:val="000000" w:themeColor="text1"/>
          <w:sz w:val="20"/>
        </w:rPr>
      </w:pPr>
      <w:r w:rsidRPr="00775F29">
        <w:rPr>
          <w:rFonts w:ascii="Arial" w:hAnsi="Arial" w:cs="Arial"/>
          <w:color w:val="000000" w:themeColor="text1"/>
          <w:sz w:val="20"/>
        </w:rPr>
        <w:t xml:space="preserve">The </w:t>
      </w:r>
      <w:r w:rsidR="00BA48E5" w:rsidRPr="00775F29">
        <w:rPr>
          <w:rFonts w:ascii="Arial" w:hAnsi="Arial" w:cs="Arial"/>
          <w:color w:val="000000" w:themeColor="text1"/>
          <w:sz w:val="20"/>
        </w:rPr>
        <w:t>s</w:t>
      </w:r>
      <w:r w:rsidRPr="00775F29">
        <w:rPr>
          <w:rFonts w:ascii="Arial" w:hAnsi="Arial" w:cs="Arial"/>
          <w:color w:val="000000" w:themeColor="text1"/>
          <w:sz w:val="20"/>
        </w:rPr>
        <w:t xml:space="preserve">ound </w:t>
      </w:r>
      <w:r w:rsidR="00BA48E5" w:rsidRPr="00775F29">
        <w:rPr>
          <w:rFonts w:ascii="Arial" w:hAnsi="Arial" w:cs="Arial"/>
          <w:color w:val="000000" w:themeColor="text1"/>
          <w:sz w:val="20"/>
        </w:rPr>
        <w:t>m</w:t>
      </w:r>
      <w:r w:rsidRPr="00775F29">
        <w:rPr>
          <w:rFonts w:ascii="Arial" w:hAnsi="Arial" w:cs="Arial"/>
          <w:color w:val="000000" w:themeColor="text1"/>
          <w:sz w:val="20"/>
        </w:rPr>
        <w:t xml:space="preserve">asking </w:t>
      </w:r>
      <w:r w:rsidR="002A1DAD">
        <w:rPr>
          <w:rFonts w:ascii="Arial" w:hAnsi="Arial" w:cs="Arial"/>
          <w:color w:val="000000" w:themeColor="text1"/>
          <w:sz w:val="20"/>
        </w:rPr>
        <w:t>spectrum</w:t>
      </w:r>
      <w:r w:rsidRPr="00775F29">
        <w:rPr>
          <w:rFonts w:ascii="Arial" w:hAnsi="Arial" w:cs="Arial"/>
          <w:color w:val="000000" w:themeColor="text1"/>
          <w:sz w:val="20"/>
        </w:rPr>
        <w:t xml:space="preserve">, </w:t>
      </w:r>
      <w:r w:rsidR="00BA48E5" w:rsidRPr="00775F29">
        <w:rPr>
          <w:rFonts w:ascii="Arial" w:hAnsi="Arial" w:cs="Arial"/>
          <w:color w:val="000000" w:themeColor="text1"/>
          <w:sz w:val="20"/>
        </w:rPr>
        <w:t>o</w:t>
      </w:r>
      <w:r w:rsidRPr="00775F29">
        <w:rPr>
          <w:rFonts w:ascii="Arial" w:hAnsi="Arial" w:cs="Arial"/>
          <w:color w:val="000000" w:themeColor="text1"/>
          <w:sz w:val="20"/>
        </w:rPr>
        <w:t xml:space="preserve">verall </w:t>
      </w:r>
      <w:r w:rsidR="002A1DAD">
        <w:rPr>
          <w:rFonts w:ascii="Arial" w:hAnsi="Arial" w:cs="Arial"/>
          <w:color w:val="000000" w:themeColor="text1"/>
          <w:sz w:val="20"/>
        </w:rPr>
        <w:t>level</w:t>
      </w:r>
      <w:r w:rsidRPr="00775F29">
        <w:rPr>
          <w:rFonts w:ascii="Arial" w:hAnsi="Arial" w:cs="Arial"/>
          <w:color w:val="000000" w:themeColor="text1"/>
          <w:sz w:val="20"/>
        </w:rPr>
        <w:t xml:space="preserve"> and tolerances specified for that location. </w:t>
      </w:r>
    </w:p>
    <w:p w:rsidR="00E21683" w:rsidRPr="00775F29" w:rsidRDefault="004945CE" w:rsidP="004945CE">
      <w:pPr>
        <w:numPr>
          <w:ilvl w:val="3"/>
          <w:numId w:val="5"/>
        </w:numPr>
        <w:rPr>
          <w:rFonts w:ascii="Arial" w:hAnsi="Arial" w:cs="Arial"/>
          <w:color w:val="000000" w:themeColor="text1"/>
          <w:sz w:val="20"/>
        </w:rPr>
      </w:pPr>
      <w:r w:rsidRPr="00775F29">
        <w:rPr>
          <w:rFonts w:ascii="Arial" w:hAnsi="Arial" w:cs="Arial"/>
          <w:color w:val="000000" w:themeColor="text1"/>
          <w:sz w:val="20"/>
        </w:rPr>
        <w:lastRenderedPageBreak/>
        <w:t>E</w:t>
      </w:r>
      <w:r w:rsidR="00EB02DA" w:rsidRPr="00775F29">
        <w:rPr>
          <w:rFonts w:ascii="Arial" w:hAnsi="Arial" w:cs="Arial"/>
          <w:color w:val="000000" w:themeColor="text1"/>
          <w:sz w:val="20"/>
        </w:rPr>
        <w:t xml:space="preserve">xplanation </w:t>
      </w:r>
      <w:r w:rsidRPr="00775F29">
        <w:rPr>
          <w:rFonts w:ascii="Arial" w:hAnsi="Arial" w:cs="Arial"/>
          <w:color w:val="000000" w:themeColor="text1"/>
          <w:sz w:val="20"/>
        </w:rPr>
        <w:t xml:space="preserve">of </w:t>
      </w:r>
      <w:r w:rsidR="00EB02DA" w:rsidRPr="00775F29">
        <w:rPr>
          <w:rFonts w:ascii="Arial" w:hAnsi="Arial" w:cs="Arial"/>
          <w:color w:val="000000" w:themeColor="text1"/>
          <w:sz w:val="20"/>
        </w:rPr>
        <w:t xml:space="preserve">any sound masking </w:t>
      </w:r>
      <w:r w:rsidRPr="00775F29">
        <w:rPr>
          <w:rFonts w:ascii="Arial" w:hAnsi="Arial" w:cs="Arial"/>
          <w:color w:val="000000" w:themeColor="text1"/>
          <w:sz w:val="20"/>
        </w:rPr>
        <w:t>measurements</w:t>
      </w:r>
      <w:r w:rsidR="00EB02DA" w:rsidRPr="00775F29">
        <w:rPr>
          <w:rFonts w:ascii="Arial" w:hAnsi="Arial" w:cs="Arial"/>
          <w:color w:val="000000" w:themeColor="text1"/>
          <w:sz w:val="20"/>
        </w:rPr>
        <w:t xml:space="preserve"> which exceed tolerances for the </w:t>
      </w:r>
      <w:r w:rsidR="00BA48E5" w:rsidRPr="00775F29">
        <w:rPr>
          <w:rFonts w:ascii="Arial" w:hAnsi="Arial" w:cs="Arial"/>
          <w:color w:val="000000" w:themeColor="text1"/>
          <w:sz w:val="20"/>
        </w:rPr>
        <w:t>s</w:t>
      </w:r>
      <w:r w:rsidR="00EB02DA" w:rsidRPr="00775F29">
        <w:rPr>
          <w:rFonts w:ascii="Arial" w:hAnsi="Arial" w:cs="Arial"/>
          <w:color w:val="000000" w:themeColor="text1"/>
          <w:sz w:val="20"/>
        </w:rPr>
        <w:t xml:space="preserve">ound </w:t>
      </w:r>
      <w:r w:rsidR="00BA48E5" w:rsidRPr="00775F29">
        <w:rPr>
          <w:rFonts w:ascii="Arial" w:hAnsi="Arial" w:cs="Arial"/>
          <w:color w:val="000000" w:themeColor="text1"/>
          <w:sz w:val="20"/>
        </w:rPr>
        <w:t>m</w:t>
      </w:r>
      <w:r w:rsidR="00EB02DA" w:rsidRPr="00775F29">
        <w:rPr>
          <w:rFonts w:ascii="Arial" w:hAnsi="Arial" w:cs="Arial"/>
          <w:color w:val="000000" w:themeColor="text1"/>
          <w:sz w:val="20"/>
        </w:rPr>
        <w:t xml:space="preserve">asking </w:t>
      </w:r>
      <w:r w:rsidR="002A1DAD">
        <w:rPr>
          <w:rFonts w:ascii="Arial" w:hAnsi="Arial" w:cs="Arial"/>
          <w:color w:val="000000" w:themeColor="text1"/>
          <w:sz w:val="20"/>
        </w:rPr>
        <w:t>spectrum</w:t>
      </w:r>
      <w:r w:rsidR="00EB02DA" w:rsidRPr="00775F29">
        <w:rPr>
          <w:rFonts w:ascii="Arial" w:hAnsi="Arial" w:cs="Arial"/>
          <w:color w:val="000000" w:themeColor="text1"/>
          <w:sz w:val="20"/>
        </w:rPr>
        <w:t xml:space="preserve"> or </w:t>
      </w:r>
      <w:r w:rsidR="00BA48E5" w:rsidRPr="00775F29">
        <w:rPr>
          <w:rFonts w:ascii="Arial" w:hAnsi="Arial" w:cs="Arial"/>
          <w:color w:val="000000" w:themeColor="text1"/>
          <w:sz w:val="20"/>
        </w:rPr>
        <w:t>o</w:t>
      </w:r>
      <w:r w:rsidR="00EB02DA" w:rsidRPr="00775F29">
        <w:rPr>
          <w:rFonts w:ascii="Arial" w:hAnsi="Arial" w:cs="Arial"/>
          <w:color w:val="000000" w:themeColor="text1"/>
          <w:sz w:val="20"/>
        </w:rPr>
        <w:t xml:space="preserve">verall </w:t>
      </w:r>
      <w:r w:rsidR="002A1DAD">
        <w:rPr>
          <w:rFonts w:ascii="Arial" w:hAnsi="Arial" w:cs="Arial"/>
          <w:color w:val="000000" w:themeColor="text1"/>
          <w:sz w:val="20"/>
        </w:rPr>
        <w:t xml:space="preserve">level </w:t>
      </w:r>
      <w:r w:rsidRPr="00775F29">
        <w:rPr>
          <w:rFonts w:ascii="Arial" w:hAnsi="Arial" w:cs="Arial"/>
          <w:color w:val="000000" w:themeColor="text1"/>
          <w:sz w:val="20"/>
        </w:rPr>
        <w:t>with a</w:t>
      </w:r>
      <w:r w:rsidR="00E21683" w:rsidRPr="00775F29">
        <w:rPr>
          <w:rFonts w:ascii="Arial" w:hAnsi="Arial" w:cs="Arial"/>
          <w:color w:val="000000" w:themeColor="text1"/>
          <w:sz w:val="20"/>
        </w:rPr>
        <w:t xml:space="preserve"> table and graph of </w:t>
      </w:r>
      <w:r w:rsidR="00BA48E5" w:rsidRPr="00775F29">
        <w:rPr>
          <w:rFonts w:ascii="Arial" w:hAnsi="Arial" w:cs="Arial"/>
          <w:color w:val="000000" w:themeColor="text1"/>
          <w:sz w:val="20"/>
        </w:rPr>
        <w:t>e</w:t>
      </w:r>
      <w:r w:rsidR="00E21683" w:rsidRPr="00775F29">
        <w:rPr>
          <w:rFonts w:ascii="Arial" w:hAnsi="Arial" w:cs="Arial"/>
          <w:color w:val="000000" w:themeColor="text1"/>
          <w:sz w:val="20"/>
        </w:rPr>
        <w:t xml:space="preserve">xisting </w:t>
      </w:r>
      <w:r w:rsidR="00BA48E5" w:rsidRPr="00775F29">
        <w:rPr>
          <w:rFonts w:ascii="Arial" w:hAnsi="Arial" w:cs="Arial"/>
          <w:color w:val="000000" w:themeColor="text1"/>
          <w:sz w:val="20"/>
        </w:rPr>
        <w:t>c</w:t>
      </w:r>
      <w:r w:rsidR="00E21683" w:rsidRPr="00775F29">
        <w:rPr>
          <w:rFonts w:ascii="Arial" w:hAnsi="Arial" w:cs="Arial"/>
          <w:color w:val="000000" w:themeColor="text1"/>
          <w:sz w:val="20"/>
        </w:rPr>
        <w:t xml:space="preserve">onditions measurements for each </w:t>
      </w:r>
      <w:r w:rsidRPr="00775F29">
        <w:rPr>
          <w:rFonts w:ascii="Arial" w:hAnsi="Arial" w:cs="Arial"/>
          <w:color w:val="000000" w:themeColor="text1"/>
          <w:sz w:val="20"/>
        </w:rPr>
        <w:t xml:space="preserve">such </w:t>
      </w:r>
      <w:r w:rsidR="00BA48E5" w:rsidRPr="00775F29">
        <w:rPr>
          <w:rFonts w:ascii="Arial" w:hAnsi="Arial" w:cs="Arial"/>
          <w:color w:val="000000" w:themeColor="text1"/>
          <w:sz w:val="20"/>
        </w:rPr>
        <w:t>c</w:t>
      </w:r>
      <w:r w:rsidR="00E21683" w:rsidRPr="00775F29">
        <w:rPr>
          <w:rFonts w:ascii="Arial" w:hAnsi="Arial" w:cs="Arial"/>
          <w:color w:val="000000" w:themeColor="text1"/>
          <w:sz w:val="20"/>
        </w:rPr>
        <w:t xml:space="preserve">ommissioning </w:t>
      </w:r>
      <w:r w:rsidR="00BA48E5" w:rsidRPr="00775F29">
        <w:rPr>
          <w:rFonts w:ascii="Arial" w:hAnsi="Arial" w:cs="Arial"/>
          <w:color w:val="000000" w:themeColor="text1"/>
          <w:sz w:val="20"/>
        </w:rPr>
        <w:t>l</w:t>
      </w:r>
      <w:r w:rsidR="00E21683" w:rsidRPr="00775F29">
        <w:rPr>
          <w:rFonts w:ascii="Arial" w:hAnsi="Arial" w:cs="Arial"/>
          <w:color w:val="000000" w:themeColor="text1"/>
          <w:sz w:val="20"/>
        </w:rPr>
        <w:t>ocation, including:</w:t>
      </w:r>
    </w:p>
    <w:p w:rsidR="00E21683" w:rsidRPr="00775F29" w:rsidRDefault="00E21683" w:rsidP="00E21683">
      <w:pPr>
        <w:numPr>
          <w:ilvl w:val="4"/>
          <w:numId w:val="5"/>
        </w:numPr>
        <w:rPr>
          <w:rFonts w:ascii="Arial" w:hAnsi="Arial" w:cs="Arial"/>
          <w:color w:val="000000" w:themeColor="text1"/>
          <w:sz w:val="20"/>
        </w:rPr>
      </w:pPr>
      <w:r w:rsidRPr="00775F29">
        <w:rPr>
          <w:rFonts w:ascii="Arial" w:hAnsi="Arial" w:cs="Arial"/>
          <w:color w:val="000000" w:themeColor="text1"/>
          <w:sz w:val="20"/>
        </w:rPr>
        <w:t xml:space="preserve">Third-octave levels for bands within the </w:t>
      </w:r>
      <w:r w:rsidR="00BA48E5" w:rsidRPr="00775F29">
        <w:rPr>
          <w:rFonts w:ascii="Arial" w:hAnsi="Arial" w:cs="Arial"/>
          <w:color w:val="000000" w:themeColor="text1"/>
          <w:sz w:val="20"/>
        </w:rPr>
        <w:t>s</w:t>
      </w:r>
      <w:r w:rsidRPr="00775F29">
        <w:rPr>
          <w:rFonts w:ascii="Arial" w:hAnsi="Arial" w:cs="Arial"/>
          <w:color w:val="000000" w:themeColor="text1"/>
          <w:sz w:val="20"/>
        </w:rPr>
        <w:t xml:space="preserve">ound </w:t>
      </w:r>
      <w:r w:rsidR="00BA48E5" w:rsidRPr="00775F29">
        <w:rPr>
          <w:rFonts w:ascii="Arial" w:hAnsi="Arial" w:cs="Arial"/>
          <w:color w:val="000000" w:themeColor="text1"/>
          <w:sz w:val="20"/>
        </w:rPr>
        <w:t>m</w:t>
      </w:r>
      <w:r w:rsidRPr="00775F29">
        <w:rPr>
          <w:rFonts w:ascii="Arial" w:hAnsi="Arial" w:cs="Arial"/>
          <w:color w:val="000000" w:themeColor="text1"/>
          <w:sz w:val="20"/>
        </w:rPr>
        <w:t xml:space="preserve">asking </w:t>
      </w:r>
      <w:r w:rsidR="002A1DAD">
        <w:rPr>
          <w:rFonts w:ascii="Arial" w:hAnsi="Arial" w:cs="Arial"/>
          <w:color w:val="000000" w:themeColor="text1"/>
          <w:sz w:val="20"/>
        </w:rPr>
        <w:t>spectrum</w:t>
      </w:r>
      <w:r w:rsidRPr="00775F29">
        <w:rPr>
          <w:rFonts w:ascii="Arial" w:hAnsi="Arial" w:cs="Arial"/>
          <w:color w:val="000000" w:themeColor="text1"/>
          <w:sz w:val="20"/>
        </w:rPr>
        <w:t>.</w:t>
      </w:r>
    </w:p>
    <w:p w:rsidR="00E21683" w:rsidRPr="00775F29" w:rsidRDefault="00E21683" w:rsidP="00E21683">
      <w:pPr>
        <w:numPr>
          <w:ilvl w:val="4"/>
          <w:numId w:val="5"/>
        </w:numPr>
        <w:rPr>
          <w:rFonts w:ascii="Arial" w:hAnsi="Arial" w:cs="Arial"/>
          <w:color w:val="000000" w:themeColor="text1"/>
          <w:sz w:val="20"/>
        </w:rPr>
      </w:pPr>
      <w:r w:rsidRPr="00775F29">
        <w:rPr>
          <w:rFonts w:ascii="Arial" w:hAnsi="Arial" w:cs="Arial"/>
          <w:color w:val="000000" w:themeColor="text1"/>
          <w:sz w:val="20"/>
        </w:rPr>
        <w:t>Overall level.</w:t>
      </w:r>
    </w:p>
    <w:p w:rsidR="00AF67F4" w:rsidRPr="00775F29" w:rsidRDefault="00AF67F4" w:rsidP="00024876">
      <w:pPr>
        <w:rPr>
          <w:rFonts w:ascii="Arial" w:hAnsi="Arial" w:cs="Arial"/>
          <w:b/>
          <w:bCs/>
          <w:color w:val="000000" w:themeColor="text1"/>
          <w:sz w:val="20"/>
        </w:rPr>
      </w:pPr>
    </w:p>
    <w:p w:rsidR="00AF67F4" w:rsidRPr="00775F29" w:rsidRDefault="00AF67F4" w:rsidP="00024876">
      <w:pPr>
        <w:numPr>
          <w:ilvl w:val="1"/>
          <w:numId w:val="5"/>
        </w:numPr>
        <w:rPr>
          <w:rFonts w:ascii="Arial" w:hAnsi="Arial" w:cs="Arial"/>
          <w:b/>
          <w:bCs/>
          <w:color w:val="000000" w:themeColor="text1"/>
          <w:sz w:val="20"/>
        </w:rPr>
      </w:pPr>
      <w:r w:rsidRPr="00775F29">
        <w:rPr>
          <w:rFonts w:ascii="Arial" w:hAnsi="Arial" w:cs="Arial"/>
          <w:b/>
          <w:bCs/>
          <w:color w:val="000000" w:themeColor="text1"/>
          <w:sz w:val="20"/>
        </w:rPr>
        <w:t>CLEANING</w:t>
      </w:r>
      <w:r w:rsidR="00B3649A" w:rsidRPr="00775F29">
        <w:rPr>
          <w:rFonts w:ascii="Arial" w:hAnsi="Arial" w:cs="Arial"/>
          <w:b/>
          <w:bCs/>
          <w:color w:val="000000" w:themeColor="text1"/>
          <w:sz w:val="20"/>
        </w:rPr>
        <w:t xml:space="preserve"> AND WASTE MANAGEMENT</w:t>
      </w:r>
    </w:p>
    <w:p w:rsidR="00AF67F4" w:rsidRPr="00775F29" w:rsidRDefault="00AF67F4" w:rsidP="00024876">
      <w:pPr>
        <w:rPr>
          <w:rFonts w:ascii="Arial" w:hAnsi="Arial" w:cs="Arial"/>
          <w:b/>
          <w:bCs/>
          <w:color w:val="000000" w:themeColor="text1"/>
          <w:sz w:val="20"/>
        </w:rPr>
      </w:pPr>
    </w:p>
    <w:p w:rsidR="00AF67F4" w:rsidRPr="00775F29" w:rsidRDefault="005B07B2" w:rsidP="00024876">
      <w:pPr>
        <w:numPr>
          <w:ilvl w:val="2"/>
          <w:numId w:val="5"/>
        </w:numPr>
        <w:rPr>
          <w:rFonts w:ascii="Arial" w:hAnsi="Arial" w:cs="Arial"/>
          <w:color w:val="000000" w:themeColor="text1"/>
          <w:sz w:val="20"/>
        </w:rPr>
      </w:pPr>
      <w:r w:rsidRPr="00775F29">
        <w:rPr>
          <w:rFonts w:ascii="Arial" w:hAnsi="Arial" w:cs="Arial"/>
          <w:color w:val="000000" w:themeColor="text1"/>
          <w:sz w:val="20"/>
        </w:rPr>
        <w:t xml:space="preserve">Remove </w:t>
      </w:r>
      <w:r w:rsidR="00AF67F4" w:rsidRPr="00775F29">
        <w:rPr>
          <w:rFonts w:ascii="Arial" w:hAnsi="Arial" w:cs="Arial"/>
          <w:color w:val="000000" w:themeColor="text1"/>
          <w:sz w:val="20"/>
        </w:rPr>
        <w:t>empty packaging</w:t>
      </w:r>
      <w:r w:rsidRPr="00775F29">
        <w:rPr>
          <w:rFonts w:ascii="Arial" w:hAnsi="Arial" w:cs="Arial"/>
          <w:color w:val="000000" w:themeColor="text1"/>
          <w:sz w:val="20"/>
        </w:rPr>
        <w:t xml:space="preserve"> and other material waste</w:t>
      </w:r>
      <w:r w:rsidR="00AF67F4" w:rsidRPr="00775F29">
        <w:rPr>
          <w:rFonts w:ascii="Arial" w:hAnsi="Arial" w:cs="Arial"/>
          <w:color w:val="000000" w:themeColor="text1"/>
          <w:sz w:val="20"/>
        </w:rPr>
        <w:t>.</w:t>
      </w:r>
    </w:p>
    <w:p w:rsidR="00D03FAB" w:rsidRPr="00775F29" w:rsidRDefault="005B07B2" w:rsidP="00024876">
      <w:pPr>
        <w:numPr>
          <w:ilvl w:val="2"/>
          <w:numId w:val="5"/>
        </w:numPr>
        <w:rPr>
          <w:rFonts w:ascii="Arial" w:hAnsi="Arial" w:cs="Arial"/>
          <w:color w:val="000000" w:themeColor="text1"/>
          <w:sz w:val="20"/>
        </w:rPr>
      </w:pPr>
      <w:r w:rsidRPr="00775F29">
        <w:rPr>
          <w:rFonts w:ascii="Arial" w:hAnsi="Arial" w:cs="Arial"/>
          <w:color w:val="000000" w:themeColor="text1"/>
          <w:sz w:val="20"/>
        </w:rPr>
        <w:t>C</w:t>
      </w:r>
      <w:r w:rsidR="00D03FAB" w:rsidRPr="00775F29">
        <w:rPr>
          <w:rFonts w:ascii="Arial" w:hAnsi="Arial" w:cs="Arial"/>
          <w:color w:val="000000" w:themeColor="text1"/>
          <w:sz w:val="20"/>
        </w:rPr>
        <w:t xml:space="preserve">lean </w:t>
      </w:r>
      <w:r w:rsidRPr="00775F29">
        <w:rPr>
          <w:rFonts w:ascii="Arial" w:hAnsi="Arial" w:cs="Arial"/>
          <w:color w:val="000000" w:themeColor="text1"/>
          <w:sz w:val="20"/>
        </w:rPr>
        <w:t xml:space="preserve">system components </w:t>
      </w:r>
      <w:r w:rsidR="00D03FAB" w:rsidRPr="00775F29">
        <w:rPr>
          <w:rFonts w:ascii="Arial" w:hAnsi="Arial" w:cs="Arial"/>
          <w:color w:val="000000" w:themeColor="text1"/>
          <w:sz w:val="20"/>
        </w:rPr>
        <w:t>where required.</w:t>
      </w:r>
    </w:p>
    <w:p w:rsidR="00D03FAB" w:rsidRPr="00775F29" w:rsidRDefault="00D03FAB" w:rsidP="00024876">
      <w:pPr>
        <w:rPr>
          <w:rFonts w:ascii="Arial" w:hAnsi="Arial" w:cs="Arial"/>
          <w:color w:val="000000" w:themeColor="text1"/>
          <w:sz w:val="20"/>
        </w:rPr>
      </w:pPr>
    </w:p>
    <w:p w:rsidR="00AF67F4" w:rsidRPr="00775F29" w:rsidRDefault="00B3649A" w:rsidP="00024876">
      <w:pPr>
        <w:numPr>
          <w:ilvl w:val="1"/>
          <w:numId w:val="5"/>
        </w:numPr>
        <w:rPr>
          <w:rFonts w:ascii="Arial" w:hAnsi="Arial" w:cs="Arial"/>
          <w:b/>
          <w:bCs/>
          <w:color w:val="000000" w:themeColor="text1"/>
          <w:sz w:val="20"/>
        </w:rPr>
      </w:pPr>
      <w:r w:rsidRPr="00775F29">
        <w:rPr>
          <w:rFonts w:ascii="Arial" w:hAnsi="Arial" w:cs="Arial"/>
          <w:b/>
          <w:bCs/>
          <w:color w:val="000000" w:themeColor="text1"/>
          <w:sz w:val="20"/>
        </w:rPr>
        <w:t>CLOSEOUT ACTIVITIES</w:t>
      </w:r>
    </w:p>
    <w:p w:rsidR="00AF67F4" w:rsidRPr="00775F29" w:rsidRDefault="00AF67F4" w:rsidP="00024876">
      <w:pPr>
        <w:rPr>
          <w:rFonts w:ascii="Arial" w:hAnsi="Arial" w:cs="Arial"/>
          <w:b/>
          <w:bCs/>
          <w:color w:val="000000" w:themeColor="text1"/>
          <w:sz w:val="20"/>
        </w:rPr>
      </w:pPr>
    </w:p>
    <w:p w:rsidR="00AF67F4" w:rsidRPr="00775F29" w:rsidRDefault="00AF67F4" w:rsidP="00024876">
      <w:pPr>
        <w:numPr>
          <w:ilvl w:val="2"/>
          <w:numId w:val="5"/>
        </w:numPr>
        <w:rPr>
          <w:rFonts w:ascii="Arial" w:hAnsi="Arial" w:cs="Arial"/>
          <w:color w:val="000000" w:themeColor="text1"/>
          <w:sz w:val="20"/>
        </w:rPr>
      </w:pPr>
      <w:r w:rsidRPr="00775F29">
        <w:rPr>
          <w:rFonts w:ascii="Arial" w:hAnsi="Arial" w:cs="Arial"/>
          <w:color w:val="000000" w:themeColor="text1"/>
          <w:sz w:val="20"/>
        </w:rPr>
        <w:t xml:space="preserve">Demonstrate operational system to </w:t>
      </w:r>
      <w:r w:rsidR="00C3086B" w:rsidRPr="00775F29">
        <w:rPr>
          <w:rFonts w:ascii="Arial" w:hAnsi="Arial" w:cs="Arial"/>
          <w:color w:val="000000" w:themeColor="text1"/>
          <w:sz w:val="20"/>
        </w:rPr>
        <w:t>Owner</w:t>
      </w:r>
      <w:r w:rsidR="005D6857" w:rsidRPr="00775F29">
        <w:rPr>
          <w:rFonts w:ascii="Arial" w:hAnsi="Arial" w:cs="Arial"/>
          <w:color w:val="000000" w:themeColor="text1"/>
          <w:sz w:val="20"/>
        </w:rPr>
        <w:t xml:space="preserve"> representative</w:t>
      </w:r>
      <w:r w:rsidR="005F1079" w:rsidRPr="00775F29">
        <w:rPr>
          <w:rFonts w:ascii="Arial" w:hAnsi="Arial" w:cs="Arial"/>
          <w:color w:val="000000" w:themeColor="text1"/>
          <w:sz w:val="20"/>
        </w:rPr>
        <w:t>.</w:t>
      </w:r>
    </w:p>
    <w:p w:rsidR="00C3086B" w:rsidRPr="00775F29" w:rsidRDefault="00C3086B" w:rsidP="00024876">
      <w:pPr>
        <w:numPr>
          <w:ilvl w:val="2"/>
          <w:numId w:val="5"/>
        </w:numPr>
        <w:rPr>
          <w:rFonts w:ascii="Arial" w:hAnsi="Arial" w:cs="Arial"/>
          <w:color w:val="000000" w:themeColor="text1"/>
          <w:sz w:val="20"/>
        </w:rPr>
      </w:pPr>
      <w:r w:rsidRPr="00775F29">
        <w:rPr>
          <w:rFonts w:ascii="Arial" w:hAnsi="Arial" w:cs="Arial"/>
          <w:color w:val="000000" w:themeColor="text1"/>
          <w:sz w:val="20"/>
        </w:rPr>
        <w:t>Review closeout submittals with Owner representative.</w:t>
      </w:r>
    </w:p>
    <w:p w:rsidR="00AF67F4" w:rsidRPr="00775F29" w:rsidRDefault="00AF67F4" w:rsidP="00024876">
      <w:pPr>
        <w:numPr>
          <w:ilvl w:val="2"/>
          <w:numId w:val="5"/>
        </w:numPr>
        <w:rPr>
          <w:rFonts w:ascii="Arial" w:hAnsi="Arial" w:cs="Arial"/>
          <w:color w:val="000000" w:themeColor="text1"/>
          <w:sz w:val="20"/>
        </w:rPr>
      </w:pPr>
      <w:r w:rsidRPr="00775F29">
        <w:rPr>
          <w:rFonts w:ascii="Arial" w:hAnsi="Arial" w:cs="Arial"/>
          <w:color w:val="000000" w:themeColor="text1"/>
          <w:sz w:val="20"/>
        </w:rPr>
        <w:t xml:space="preserve">Train </w:t>
      </w:r>
      <w:r w:rsidR="00C3086B" w:rsidRPr="00775F29">
        <w:rPr>
          <w:rFonts w:ascii="Arial" w:hAnsi="Arial" w:cs="Arial"/>
          <w:color w:val="000000" w:themeColor="text1"/>
          <w:sz w:val="20"/>
        </w:rPr>
        <w:t xml:space="preserve">Owner </w:t>
      </w:r>
      <w:r w:rsidR="005D6857" w:rsidRPr="00775F29">
        <w:rPr>
          <w:rFonts w:ascii="Arial" w:hAnsi="Arial" w:cs="Arial"/>
          <w:color w:val="000000" w:themeColor="text1"/>
          <w:sz w:val="20"/>
        </w:rPr>
        <w:t>representative</w:t>
      </w:r>
      <w:r w:rsidRPr="00775F29">
        <w:rPr>
          <w:rFonts w:ascii="Arial" w:hAnsi="Arial" w:cs="Arial"/>
          <w:color w:val="000000" w:themeColor="text1"/>
          <w:sz w:val="20"/>
        </w:rPr>
        <w:t xml:space="preserve"> to maintain system</w:t>
      </w:r>
      <w:r w:rsidR="00C3086B" w:rsidRPr="00775F29">
        <w:rPr>
          <w:rFonts w:ascii="Arial" w:hAnsi="Arial" w:cs="Arial"/>
          <w:color w:val="000000" w:themeColor="text1"/>
          <w:sz w:val="20"/>
        </w:rPr>
        <w:t xml:space="preserve"> and use any occupant controls or interfaces</w:t>
      </w:r>
      <w:r w:rsidR="005F1079" w:rsidRPr="00775F29">
        <w:rPr>
          <w:rFonts w:ascii="Arial" w:hAnsi="Arial" w:cs="Arial"/>
          <w:color w:val="000000" w:themeColor="text1"/>
          <w:sz w:val="20"/>
        </w:rPr>
        <w:t>,</w:t>
      </w:r>
      <w:r w:rsidRPr="00775F29">
        <w:rPr>
          <w:rFonts w:ascii="Arial" w:hAnsi="Arial" w:cs="Arial"/>
          <w:color w:val="000000" w:themeColor="text1"/>
          <w:sz w:val="20"/>
        </w:rPr>
        <w:t xml:space="preserve"> as required</w:t>
      </w:r>
      <w:r w:rsidR="006F34A9" w:rsidRPr="00775F29">
        <w:rPr>
          <w:rFonts w:ascii="Arial" w:hAnsi="Arial" w:cs="Arial"/>
          <w:color w:val="000000" w:themeColor="text1"/>
          <w:sz w:val="20"/>
        </w:rPr>
        <w:t>.</w:t>
      </w:r>
    </w:p>
    <w:p w:rsidR="007E23E5" w:rsidRPr="00775F29" w:rsidRDefault="007E23E5" w:rsidP="00024876">
      <w:pPr>
        <w:numPr>
          <w:ilvl w:val="2"/>
          <w:numId w:val="5"/>
        </w:numPr>
        <w:rPr>
          <w:rFonts w:ascii="Arial" w:hAnsi="Arial" w:cs="Arial"/>
          <w:color w:val="000000" w:themeColor="text1"/>
          <w:sz w:val="20"/>
        </w:rPr>
      </w:pPr>
      <w:r w:rsidRPr="00775F29">
        <w:rPr>
          <w:rFonts w:ascii="Arial" w:hAnsi="Arial" w:cs="Arial"/>
          <w:color w:val="000000" w:themeColor="text1"/>
          <w:sz w:val="20"/>
        </w:rPr>
        <w:t>Review service and support contacts.</w:t>
      </w:r>
    </w:p>
    <w:p w:rsidR="00D03FAB" w:rsidRPr="00775F29" w:rsidRDefault="00D03FAB" w:rsidP="00024876">
      <w:pPr>
        <w:rPr>
          <w:rFonts w:ascii="Arial" w:hAnsi="Arial" w:cs="Arial"/>
          <w:color w:val="000000" w:themeColor="text1"/>
          <w:sz w:val="20"/>
        </w:rPr>
      </w:pPr>
    </w:p>
    <w:p w:rsidR="003E1B48" w:rsidRPr="00531843" w:rsidRDefault="003E1B48" w:rsidP="003E1B48">
      <w:pPr>
        <w:numPr>
          <w:ilvl w:val="1"/>
          <w:numId w:val="5"/>
        </w:numPr>
        <w:rPr>
          <w:rFonts w:ascii="Arial" w:hAnsi="Arial" w:cs="Arial"/>
          <w:b/>
          <w:bCs/>
          <w:color w:val="000000" w:themeColor="text1"/>
          <w:sz w:val="20"/>
        </w:rPr>
      </w:pPr>
      <w:r w:rsidRPr="00EA5B18">
        <w:rPr>
          <w:rFonts w:ascii="Arial" w:hAnsi="Arial" w:cs="Arial"/>
          <w:b/>
          <w:bCs/>
          <w:color w:val="000000" w:themeColor="text1"/>
          <w:sz w:val="20"/>
        </w:rPr>
        <w:t xml:space="preserve">ATTACHMENTS </w:t>
      </w:r>
      <w:r w:rsidRPr="00531843">
        <w:rPr>
          <w:rFonts w:ascii="Arial" w:hAnsi="Arial" w:cs="Arial"/>
          <w:bCs/>
          <w:color w:val="000000" w:themeColor="text1"/>
          <w:sz w:val="20"/>
        </w:rPr>
        <w:t>[</w:t>
      </w:r>
      <w:r w:rsidRPr="00775F29">
        <w:rPr>
          <w:rFonts w:ascii="Arial" w:hAnsi="Arial" w:cs="Arial"/>
          <w:bCs/>
          <w:color w:val="FF0000"/>
          <w:sz w:val="20"/>
        </w:rPr>
        <w:t>Spec Note:  Delete if no system drawing attached</w:t>
      </w:r>
      <w:r w:rsidRPr="00EA5B18">
        <w:rPr>
          <w:rFonts w:ascii="Arial" w:hAnsi="Arial" w:cs="Arial"/>
          <w:bCs/>
          <w:color w:val="000000" w:themeColor="text1"/>
          <w:sz w:val="20"/>
        </w:rPr>
        <w:t>.]</w:t>
      </w:r>
    </w:p>
    <w:p w:rsidR="003E1B48" w:rsidRPr="00531843" w:rsidRDefault="003E1B48" w:rsidP="003E1B48">
      <w:pPr>
        <w:rPr>
          <w:rFonts w:ascii="Arial" w:hAnsi="Arial" w:cs="Arial"/>
          <w:b/>
          <w:bCs/>
          <w:color w:val="000000" w:themeColor="text1"/>
          <w:sz w:val="20"/>
        </w:rPr>
      </w:pPr>
    </w:p>
    <w:p w:rsidR="003E1B48" w:rsidRPr="00531843" w:rsidRDefault="003E1B48" w:rsidP="003E1B48">
      <w:pPr>
        <w:numPr>
          <w:ilvl w:val="2"/>
          <w:numId w:val="5"/>
        </w:numPr>
        <w:rPr>
          <w:rFonts w:ascii="Arial" w:hAnsi="Arial" w:cs="Arial"/>
          <w:color w:val="000000" w:themeColor="text1"/>
          <w:sz w:val="20"/>
        </w:rPr>
      </w:pPr>
      <w:r w:rsidRPr="00531843">
        <w:rPr>
          <w:rFonts w:ascii="Arial" w:hAnsi="Arial" w:cs="Arial"/>
          <w:color w:val="000000" w:themeColor="text1"/>
          <w:sz w:val="20"/>
        </w:rPr>
        <w:t xml:space="preserve">System Design: </w:t>
      </w:r>
      <w:r w:rsidR="00DF5958" w:rsidRPr="00531843">
        <w:rPr>
          <w:rFonts w:ascii="Arial" w:hAnsi="Arial" w:cs="Arial"/>
          <w:color w:val="000000" w:themeColor="text1"/>
          <w:sz w:val="20"/>
        </w:rPr>
        <w:t>T</w:t>
      </w:r>
      <w:r w:rsidRPr="00531843">
        <w:rPr>
          <w:rFonts w:ascii="Arial" w:hAnsi="Arial" w:cs="Arial"/>
          <w:color w:val="000000" w:themeColor="text1"/>
          <w:sz w:val="20"/>
        </w:rPr>
        <w:t xml:space="preserve">he system design on a floor plan showing the quantity and location of speakers and the size and location of </w:t>
      </w:r>
      <w:r w:rsidR="00BA48E5" w:rsidRPr="00531843">
        <w:rPr>
          <w:rFonts w:ascii="Arial" w:hAnsi="Arial" w:cs="Arial"/>
          <w:color w:val="000000" w:themeColor="text1"/>
          <w:sz w:val="20"/>
        </w:rPr>
        <w:t>l</w:t>
      </w:r>
      <w:r w:rsidRPr="00531843">
        <w:rPr>
          <w:rFonts w:ascii="Arial" w:hAnsi="Arial" w:cs="Arial"/>
          <w:color w:val="000000" w:themeColor="text1"/>
          <w:sz w:val="20"/>
        </w:rPr>
        <w:t xml:space="preserve">ocal </w:t>
      </w:r>
      <w:r w:rsidR="00BA48E5" w:rsidRPr="00531843">
        <w:rPr>
          <w:rFonts w:ascii="Arial" w:hAnsi="Arial" w:cs="Arial"/>
          <w:color w:val="000000" w:themeColor="text1"/>
          <w:sz w:val="20"/>
        </w:rPr>
        <w:t>c</w:t>
      </w:r>
      <w:r w:rsidRPr="00531843">
        <w:rPr>
          <w:rFonts w:ascii="Arial" w:hAnsi="Arial" w:cs="Arial"/>
          <w:color w:val="000000" w:themeColor="text1"/>
          <w:sz w:val="20"/>
        </w:rPr>
        <w:t xml:space="preserve">ontrol </w:t>
      </w:r>
      <w:r w:rsidR="00BA48E5" w:rsidRPr="00531843">
        <w:rPr>
          <w:rFonts w:ascii="Arial" w:hAnsi="Arial" w:cs="Arial"/>
          <w:color w:val="000000" w:themeColor="text1"/>
          <w:sz w:val="20"/>
        </w:rPr>
        <w:t>z</w:t>
      </w:r>
      <w:r w:rsidRPr="00531843">
        <w:rPr>
          <w:rFonts w:ascii="Arial" w:hAnsi="Arial" w:cs="Arial"/>
          <w:color w:val="000000" w:themeColor="text1"/>
          <w:sz w:val="20"/>
        </w:rPr>
        <w:t>ones.</w:t>
      </w:r>
    </w:p>
    <w:p w:rsidR="00AF67F4" w:rsidRPr="00531843" w:rsidRDefault="00AF67F4" w:rsidP="003E1B48">
      <w:pPr>
        <w:rPr>
          <w:rFonts w:ascii="Arial" w:hAnsi="Arial" w:cs="Arial"/>
          <w:b/>
          <w:bCs/>
          <w:color w:val="000000" w:themeColor="text1"/>
          <w:sz w:val="20"/>
        </w:rPr>
      </w:pPr>
    </w:p>
    <w:p w:rsidR="006A5F6F" w:rsidRPr="00775F29" w:rsidRDefault="006A5F6F" w:rsidP="00024876">
      <w:pPr>
        <w:rPr>
          <w:rFonts w:ascii="Arial" w:hAnsi="Arial" w:cs="Arial"/>
          <w:color w:val="000000" w:themeColor="text1"/>
          <w:sz w:val="20"/>
        </w:rPr>
      </w:pPr>
    </w:p>
    <w:p w:rsidR="00AF67F4" w:rsidRPr="00E5077B" w:rsidRDefault="005D6857" w:rsidP="00024876">
      <w:pPr>
        <w:jc w:val="center"/>
        <w:rPr>
          <w:rFonts w:ascii="Arial" w:hAnsi="Arial" w:cs="Arial"/>
          <w:sz w:val="20"/>
        </w:rPr>
      </w:pPr>
      <w:r w:rsidRPr="00E5077B">
        <w:rPr>
          <w:rFonts w:ascii="Arial" w:hAnsi="Arial" w:cs="Arial"/>
          <w:color w:val="000000"/>
          <w:sz w:val="20"/>
        </w:rPr>
        <w:t>E</w:t>
      </w:r>
      <w:r w:rsidRPr="00E5077B">
        <w:rPr>
          <w:rFonts w:ascii="Arial" w:hAnsi="Arial" w:cs="Arial"/>
          <w:sz w:val="20"/>
        </w:rPr>
        <w:t>ND OF SECTION</w:t>
      </w:r>
    </w:p>
    <w:sectPr w:rsidR="00AF67F4" w:rsidRPr="00E5077B" w:rsidSect="002D4AF2">
      <w:footerReference w:type="default" r:id="rId9"/>
      <w:pgSz w:w="12240" w:h="15840" w:code="1"/>
      <w:pgMar w:top="1440" w:right="1800" w:bottom="1440" w:left="1800" w:header="706" w:footer="706" w:gutter="0"/>
      <w:paperSrc w:first="256" w:other="256"/>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7988" w:rsidRDefault="00127988" w:rsidP="000A3F3D">
      <w:r>
        <w:separator/>
      </w:r>
    </w:p>
  </w:endnote>
  <w:endnote w:type="continuationSeparator" w:id="0">
    <w:p w:rsidR="00127988" w:rsidRDefault="00127988" w:rsidP="000A3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5E77" w:rsidRDefault="00155E77" w:rsidP="000A3F3D">
    <w:pPr>
      <w:jc w:val="both"/>
      <w:rPr>
        <w:rFonts w:ascii="Arial" w:hAnsi="Arial"/>
        <w:sz w:val="18"/>
      </w:rPr>
    </w:pPr>
    <w:r>
      <w:rPr>
        <w:rFonts w:ascii="Arial" w:hAnsi="Arial"/>
        <w:sz w:val="18"/>
      </w:rPr>
      <w:t xml:space="preserve">Specification Version </w:t>
    </w:r>
    <w:r w:rsidR="00AC691E">
      <w:rPr>
        <w:rFonts w:ascii="Arial" w:hAnsi="Arial"/>
        <w:sz w:val="18"/>
      </w:rPr>
      <w:t>1</w:t>
    </w:r>
    <w:r w:rsidR="00775F29">
      <w:rPr>
        <w:rFonts w:ascii="Arial" w:hAnsi="Arial"/>
        <w:sz w:val="18"/>
      </w:rPr>
      <w:t>1</w:t>
    </w:r>
    <w:r>
      <w:rPr>
        <w:rFonts w:ascii="Arial" w:hAnsi="Arial"/>
        <w:sz w:val="18"/>
      </w:rPr>
      <w:t>.</w:t>
    </w:r>
    <w:r w:rsidR="0039175A">
      <w:rPr>
        <w:rFonts w:ascii="Arial" w:hAnsi="Arial"/>
        <w:sz w:val="18"/>
      </w:rPr>
      <w:t>20</w:t>
    </w:r>
    <w:r>
      <w:rPr>
        <w:rFonts w:ascii="Arial" w:hAnsi="Arial"/>
        <w:sz w:val="18"/>
      </w:rPr>
      <w:t>.</w:t>
    </w:r>
    <w:r w:rsidR="00AC691E">
      <w:rPr>
        <w:rFonts w:ascii="Arial" w:hAnsi="Arial"/>
        <w:sz w:val="18"/>
      </w:rPr>
      <w:t>20</w:t>
    </w:r>
  </w:p>
  <w:p w:rsidR="00155E77" w:rsidRDefault="00155E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7988" w:rsidRDefault="00127988" w:rsidP="000A3F3D">
      <w:r>
        <w:separator/>
      </w:r>
    </w:p>
  </w:footnote>
  <w:footnote w:type="continuationSeparator" w:id="0">
    <w:p w:rsidR="00127988" w:rsidRDefault="00127988" w:rsidP="000A3F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decimal"/>
      <w:pStyle w:val="Heading1"/>
      <w:lvlText w:val="%1."/>
      <w:legacy w:legacy="1" w:legacySpace="144" w:legacyIndent="0"/>
      <w:lvlJc w:val="left"/>
      <w:pPr>
        <w:ind w:left="0" w:firstLine="0"/>
      </w:p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0A0E5AF9"/>
    <w:multiLevelType w:val="multilevel"/>
    <w:tmpl w:val="8ED27912"/>
    <w:lvl w:ilvl="0">
      <w:start w:val="3"/>
      <w:numFmt w:val="decimal"/>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 w15:restartNumberingAfterBreak="0">
    <w:nsid w:val="0C5845B6"/>
    <w:multiLevelType w:val="multilevel"/>
    <w:tmpl w:val="4BBAA94C"/>
    <w:lvl w:ilvl="0">
      <w:start w:val="1"/>
      <w:numFmt w:val="decimal"/>
      <w:lvlText w:val="%1."/>
      <w:lvlJc w:val="left"/>
      <w:pPr>
        <w:ind w:left="0" w:firstLine="0"/>
      </w:pPr>
      <w:rPr>
        <w:rFonts w:hint="default"/>
      </w:rPr>
    </w:lvl>
    <w:lvl w:ilvl="1">
      <w:start w:val="1"/>
      <w:numFmt w:val="upperLetter"/>
      <w:lvlText w:val="%2."/>
      <w:lvlJc w:val="left"/>
      <w:pPr>
        <w:ind w:left="720" w:firstLine="0"/>
      </w:pPr>
      <w:rPr>
        <w:rFonts w:hint="default"/>
        <w:b/>
      </w:rPr>
    </w:lvl>
    <w:lvl w:ilvl="2">
      <w:start w:val="1"/>
      <w:numFmt w:val="decimal"/>
      <w:lvlText w:val="%3."/>
      <w:lvlJc w:val="left"/>
      <w:pPr>
        <w:ind w:left="1928" w:hanging="488"/>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 w15:restartNumberingAfterBreak="0">
    <w:nsid w:val="0C596E7D"/>
    <w:multiLevelType w:val="hybridMultilevel"/>
    <w:tmpl w:val="0CBE4A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98C3B66"/>
    <w:multiLevelType w:val="hybridMultilevel"/>
    <w:tmpl w:val="0C1CD8E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2EE71905"/>
    <w:multiLevelType w:val="hybridMultilevel"/>
    <w:tmpl w:val="12D24FCE"/>
    <w:lvl w:ilvl="0" w:tplc="0409000F">
      <w:start w:val="1"/>
      <w:numFmt w:val="decimal"/>
      <w:lvlText w:val="%1."/>
      <w:lvlJc w:val="left"/>
      <w:pPr>
        <w:tabs>
          <w:tab w:val="num" w:pos="1584"/>
        </w:tabs>
        <w:ind w:left="1584" w:hanging="360"/>
      </w:pPr>
    </w:lvl>
    <w:lvl w:ilvl="1" w:tplc="04090019" w:tentative="1">
      <w:start w:val="1"/>
      <w:numFmt w:val="lowerLetter"/>
      <w:lvlText w:val="%2."/>
      <w:lvlJc w:val="left"/>
      <w:pPr>
        <w:tabs>
          <w:tab w:val="num" w:pos="2304"/>
        </w:tabs>
        <w:ind w:left="2304" w:hanging="360"/>
      </w:pPr>
    </w:lvl>
    <w:lvl w:ilvl="2" w:tplc="0409001B" w:tentative="1">
      <w:start w:val="1"/>
      <w:numFmt w:val="lowerRoman"/>
      <w:lvlText w:val="%3."/>
      <w:lvlJc w:val="right"/>
      <w:pPr>
        <w:tabs>
          <w:tab w:val="num" w:pos="3024"/>
        </w:tabs>
        <w:ind w:left="3024" w:hanging="180"/>
      </w:pPr>
    </w:lvl>
    <w:lvl w:ilvl="3" w:tplc="0409000F" w:tentative="1">
      <w:start w:val="1"/>
      <w:numFmt w:val="decimal"/>
      <w:lvlText w:val="%4."/>
      <w:lvlJc w:val="left"/>
      <w:pPr>
        <w:tabs>
          <w:tab w:val="num" w:pos="3744"/>
        </w:tabs>
        <w:ind w:left="3744" w:hanging="360"/>
      </w:pPr>
    </w:lvl>
    <w:lvl w:ilvl="4" w:tplc="04090019" w:tentative="1">
      <w:start w:val="1"/>
      <w:numFmt w:val="lowerLetter"/>
      <w:lvlText w:val="%5."/>
      <w:lvlJc w:val="left"/>
      <w:pPr>
        <w:tabs>
          <w:tab w:val="num" w:pos="4464"/>
        </w:tabs>
        <w:ind w:left="4464" w:hanging="360"/>
      </w:pPr>
    </w:lvl>
    <w:lvl w:ilvl="5" w:tplc="0409001B" w:tentative="1">
      <w:start w:val="1"/>
      <w:numFmt w:val="lowerRoman"/>
      <w:lvlText w:val="%6."/>
      <w:lvlJc w:val="right"/>
      <w:pPr>
        <w:tabs>
          <w:tab w:val="num" w:pos="5184"/>
        </w:tabs>
        <w:ind w:left="5184" w:hanging="180"/>
      </w:pPr>
    </w:lvl>
    <w:lvl w:ilvl="6" w:tplc="0409000F" w:tentative="1">
      <w:start w:val="1"/>
      <w:numFmt w:val="decimal"/>
      <w:lvlText w:val="%7."/>
      <w:lvlJc w:val="left"/>
      <w:pPr>
        <w:tabs>
          <w:tab w:val="num" w:pos="5904"/>
        </w:tabs>
        <w:ind w:left="5904" w:hanging="360"/>
      </w:pPr>
    </w:lvl>
    <w:lvl w:ilvl="7" w:tplc="04090019" w:tentative="1">
      <w:start w:val="1"/>
      <w:numFmt w:val="lowerLetter"/>
      <w:lvlText w:val="%8."/>
      <w:lvlJc w:val="left"/>
      <w:pPr>
        <w:tabs>
          <w:tab w:val="num" w:pos="6624"/>
        </w:tabs>
        <w:ind w:left="6624" w:hanging="360"/>
      </w:pPr>
    </w:lvl>
    <w:lvl w:ilvl="8" w:tplc="0409001B" w:tentative="1">
      <w:start w:val="1"/>
      <w:numFmt w:val="lowerRoman"/>
      <w:lvlText w:val="%9."/>
      <w:lvlJc w:val="right"/>
      <w:pPr>
        <w:tabs>
          <w:tab w:val="num" w:pos="7344"/>
        </w:tabs>
        <w:ind w:left="7344" w:hanging="180"/>
      </w:pPr>
    </w:lvl>
  </w:abstractNum>
  <w:abstractNum w:abstractNumId="6" w15:restartNumberingAfterBreak="0">
    <w:nsid w:val="3CD45253"/>
    <w:multiLevelType w:val="hybridMultilevel"/>
    <w:tmpl w:val="2E140C08"/>
    <w:lvl w:ilvl="0" w:tplc="0409000F">
      <w:start w:val="1"/>
      <w:numFmt w:val="decimal"/>
      <w:lvlText w:val="%1."/>
      <w:lvlJc w:val="left"/>
      <w:pPr>
        <w:tabs>
          <w:tab w:val="num" w:pos="1584"/>
        </w:tabs>
        <w:ind w:left="1584" w:hanging="360"/>
      </w:pPr>
    </w:lvl>
    <w:lvl w:ilvl="1" w:tplc="04090019">
      <w:start w:val="1"/>
      <w:numFmt w:val="lowerLetter"/>
      <w:lvlText w:val="%2."/>
      <w:lvlJc w:val="left"/>
      <w:pPr>
        <w:tabs>
          <w:tab w:val="num" w:pos="2304"/>
        </w:tabs>
        <w:ind w:left="2304" w:hanging="360"/>
      </w:pPr>
    </w:lvl>
    <w:lvl w:ilvl="2" w:tplc="0409001B">
      <w:start w:val="1"/>
      <w:numFmt w:val="lowerRoman"/>
      <w:lvlText w:val="%3."/>
      <w:lvlJc w:val="right"/>
      <w:pPr>
        <w:tabs>
          <w:tab w:val="num" w:pos="3024"/>
        </w:tabs>
        <w:ind w:left="3024" w:hanging="180"/>
      </w:pPr>
    </w:lvl>
    <w:lvl w:ilvl="3" w:tplc="0409000F" w:tentative="1">
      <w:start w:val="1"/>
      <w:numFmt w:val="decimal"/>
      <w:lvlText w:val="%4."/>
      <w:lvlJc w:val="left"/>
      <w:pPr>
        <w:tabs>
          <w:tab w:val="num" w:pos="3744"/>
        </w:tabs>
        <w:ind w:left="3744" w:hanging="360"/>
      </w:pPr>
    </w:lvl>
    <w:lvl w:ilvl="4" w:tplc="04090019" w:tentative="1">
      <w:start w:val="1"/>
      <w:numFmt w:val="lowerLetter"/>
      <w:lvlText w:val="%5."/>
      <w:lvlJc w:val="left"/>
      <w:pPr>
        <w:tabs>
          <w:tab w:val="num" w:pos="4464"/>
        </w:tabs>
        <w:ind w:left="4464" w:hanging="360"/>
      </w:pPr>
    </w:lvl>
    <w:lvl w:ilvl="5" w:tplc="0409001B" w:tentative="1">
      <w:start w:val="1"/>
      <w:numFmt w:val="lowerRoman"/>
      <w:lvlText w:val="%6."/>
      <w:lvlJc w:val="right"/>
      <w:pPr>
        <w:tabs>
          <w:tab w:val="num" w:pos="5184"/>
        </w:tabs>
        <w:ind w:left="5184" w:hanging="180"/>
      </w:pPr>
    </w:lvl>
    <w:lvl w:ilvl="6" w:tplc="0409000F" w:tentative="1">
      <w:start w:val="1"/>
      <w:numFmt w:val="decimal"/>
      <w:lvlText w:val="%7."/>
      <w:lvlJc w:val="left"/>
      <w:pPr>
        <w:tabs>
          <w:tab w:val="num" w:pos="5904"/>
        </w:tabs>
        <w:ind w:left="5904" w:hanging="360"/>
      </w:pPr>
    </w:lvl>
    <w:lvl w:ilvl="7" w:tplc="04090019" w:tentative="1">
      <w:start w:val="1"/>
      <w:numFmt w:val="lowerLetter"/>
      <w:lvlText w:val="%8."/>
      <w:lvlJc w:val="left"/>
      <w:pPr>
        <w:tabs>
          <w:tab w:val="num" w:pos="6624"/>
        </w:tabs>
        <w:ind w:left="6624" w:hanging="360"/>
      </w:pPr>
    </w:lvl>
    <w:lvl w:ilvl="8" w:tplc="0409001B" w:tentative="1">
      <w:start w:val="1"/>
      <w:numFmt w:val="lowerRoman"/>
      <w:lvlText w:val="%9."/>
      <w:lvlJc w:val="right"/>
      <w:pPr>
        <w:tabs>
          <w:tab w:val="num" w:pos="7344"/>
        </w:tabs>
        <w:ind w:left="7344" w:hanging="180"/>
      </w:pPr>
    </w:lvl>
  </w:abstractNum>
  <w:abstractNum w:abstractNumId="7" w15:restartNumberingAfterBreak="0">
    <w:nsid w:val="4D946037"/>
    <w:multiLevelType w:val="hybridMultilevel"/>
    <w:tmpl w:val="F06A9B12"/>
    <w:lvl w:ilvl="0" w:tplc="0409000F">
      <w:start w:val="1"/>
      <w:numFmt w:val="decimal"/>
      <w:lvlText w:val="%1."/>
      <w:lvlJc w:val="left"/>
      <w:pPr>
        <w:tabs>
          <w:tab w:val="num" w:pos="1584"/>
        </w:tabs>
        <w:ind w:left="1584" w:hanging="360"/>
      </w:pPr>
    </w:lvl>
    <w:lvl w:ilvl="1" w:tplc="04090019" w:tentative="1">
      <w:start w:val="1"/>
      <w:numFmt w:val="lowerLetter"/>
      <w:lvlText w:val="%2."/>
      <w:lvlJc w:val="left"/>
      <w:pPr>
        <w:tabs>
          <w:tab w:val="num" w:pos="2304"/>
        </w:tabs>
        <w:ind w:left="2304" w:hanging="360"/>
      </w:pPr>
    </w:lvl>
    <w:lvl w:ilvl="2" w:tplc="0409001B" w:tentative="1">
      <w:start w:val="1"/>
      <w:numFmt w:val="lowerRoman"/>
      <w:lvlText w:val="%3."/>
      <w:lvlJc w:val="right"/>
      <w:pPr>
        <w:tabs>
          <w:tab w:val="num" w:pos="3024"/>
        </w:tabs>
        <w:ind w:left="3024" w:hanging="180"/>
      </w:pPr>
    </w:lvl>
    <w:lvl w:ilvl="3" w:tplc="0409000F" w:tentative="1">
      <w:start w:val="1"/>
      <w:numFmt w:val="decimal"/>
      <w:lvlText w:val="%4."/>
      <w:lvlJc w:val="left"/>
      <w:pPr>
        <w:tabs>
          <w:tab w:val="num" w:pos="3744"/>
        </w:tabs>
        <w:ind w:left="3744" w:hanging="360"/>
      </w:pPr>
    </w:lvl>
    <w:lvl w:ilvl="4" w:tplc="04090019" w:tentative="1">
      <w:start w:val="1"/>
      <w:numFmt w:val="lowerLetter"/>
      <w:lvlText w:val="%5."/>
      <w:lvlJc w:val="left"/>
      <w:pPr>
        <w:tabs>
          <w:tab w:val="num" w:pos="4464"/>
        </w:tabs>
        <w:ind w:left="4464" w:hanging="360"/>
      </w:pPr>
    </w:lvl>
    <w:lvl w:ilvl="5" w:tplc="0409001B" w:tentative="1">
      <w:start w:val="1"/>
      <w:numFmt w:val="lowerRoman"/>
      <w:lvlText w:val="%6."/>
      <w:lvlJc w:val="right"/>
      <w:pPr>
        <w:tabs>
          <w:tab w:val="num" w:pos="5184"/>
        </w:tabs>
        <w:ind w:left="5184" w:hanging="180"/>
      </w:pPr>
    </w:lvl>
    <w:lvl w:ilvl="6" w:tplc="0409000F" w:tentative="1">
      <w:start w:val="1"/>
      <w:numFmt w:val="decimal"/>
      <w:lvlText w:val="%7."/>
      <w:lvlJc w:val="left"/>
      <w:pPr>
        <w:tabs>
          <w:tab w:val="num" w:pos="5904"/>
        </w:tabs>
        <w:ind w:left="5904" w:hanging="360"/>
      </w:pPr>
    </w:lvl>
    <w:lvl w:ilvl="7" w:tplc="04090019" w:tentative="1">
      <w:start w:val="1"/>
      <w:numFmt w:val="lowerLetter"/>
      <w:lvlText w:val="%8."/>
      <w:lvlJc w:val="left"/>
      <w:pPr>
        <w:tabs>
          <w:tab w:val="num" w:pos="6624"/>
        </w:tabs>
        <w:ind w:left="6624" w:hanging="360"/>
      </w:pPr>
    </w:lvl>
    <w:lvl w:ilvl="8" w:tplc="0409001B" w:tentative="1">
      <w:start w:val="1"/>
      <w:numFmt w:val="lowerRoman"/>
      <w:lvlText w:val="%9."/>
      <w:lvlJc w:val="right"/>
      <w:pPr>
        <w:tabs>
          <w:tab w:val="num" w:pos="7344"/>
        </w:tabs>
        <w:ind w:left="7344" w:hanging="180"/>
      </w:pPr>
    </w:lvl>
  </w:abstractNum>
  <w:abstractNum w:abstractNumId="8" w15:restartNumberingAfterBreak="0">
    <w:nsid w:val="71661961"/>
    <w:multiLevelType w:val="hybridMultilevel"/>
    <w:tmpl w:val="49EC6D0C"/>
    <w:lvl w:ilvl="0" w:tplc="740AFFAE">
      <w:start w:val="19"/>
      <w:numFmt w:val="bullet"/>
      <w:lvlText w:val=""/>
      <w:lvlJc w:val="left"/>
      <w:pPr>
        <w:ind w:left="2520" w:hanging="360"/>
      </w:pPr>
      <w:rPr>
        <w:rFonts w:ascii="Symbol" w:eastAsia="Times New Roman" w:hAnsi="Symbol" w:cs="Times New Roman"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9" w15:restartNumberingAfterBreak="0">
    <w:nsid w:val="71D12DB9"/>
    <w:multiLevelType w:val="multilevel"/>
    <w:tmpl w:val="1304C35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upperLetter"/>
      <w:lvlText w:val="%3."/>
      <w:lvlJc w:val="left"/>
      <w:pPr>
        <w:tabs>
          <w:tab w:val="num" w:pos="1224"/>
        </w:tabs>
        <w:ind w:left="1224" w:hanging="504"/>
      </w:pPr>
      <w:rPr>
        <w:rFonts w:hint="default"/>
      </w:rPr>
    </w:lvl>
    <w:lvl w:ilvl="3">
      <w:start w:val="1"/>
      <w:numFmt w:val="decimal"/>
      <w:lvlText w:val="%4."/>
      <w:lvlJc w:val="left"/>
      <w:pPr>
        <w:tabs>
          <w:tab w:val="num" w:pos="1728"/>
        </w:tabs>
        <w:ind w:left="1728" w:hanging="648"/>
      </w:pPr>
      <w:rPr>
        <w:rFonts w:hint="default"/>
      </w:rPr>
    </w:lvl>
    <w:lvl w:ilvl="4">
      <w:start w:val="1"/>
      <w:numFmt w:val="lowerRoman"/>
      <w:lvlText w:val="%5."/>
      <w:lvlJc w:val="left"/>
      <w:pPr>
        <w:tabs>
          <w:tab w:val="num" w:pos="2232"/>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15:restartNumberingAfterBreak="0">
    <w:nsid w:val="740C356C"/>
    <w:multiLevelType w:val="multilevel"/>
    <w:tmpl w:val="5E72C170"/>
    <w:lvl w:ilvl="0">
      <w:start w:val="1"/>
      <w:numFmt w:val="decimal"/>
      <w:lvlText w:val="%1."/>
      <w:legacy w:legacy="1" w:legacySpace="0" w:legacyIndent="720"/>
      <w:lvlJc w:val="left"/>
      <w:pPr>
        <w:ind w:left="720" w:hanging="720"/>
      </w:pPr>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abstractNum w:abstractNumId="11" w15:restartNumberingAfterBreak="0">
    <w:nsid w:val="7A97426D"/>
    <w:multiLevelType w:val="hybridMultilevel"/>
    <w:tmpl w:val="1C4E1C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0"/>
  </w:num>
  <w:num w:numId="3">
    <w:abstractNumId w:val="11"/>
  </w:num>
  <w:num w:numId="4">
    <w:abstractNumId w:val="4"/>
  </w:num>
  <w:num w:numId="5">
    <w:abstractNumId w:val="9"/>
  </w:num>
  <w:num w:numId="6">
    <w:abstractNumId w:val="5"/>
  </w:num>
  <w:num w:numId="7">
    <w:abstractNumId w:val="3"/>
  </w:num>
  <w:num w:numId="8">
    <w:abstractNumId w:val="7"/>
  </w:num>
  <w:num w:numId="9">
    <w:abstractNumId w:val="6"/>
  </w:num>
  <w:num w:numId="10">
    <w:abstractNumId w:val="8"/>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0B0"/>
    <w:rsid w:val="0000076B"/>
    <w:rsid w:val="00022590"/>
    <w:rsid w:val="00024241"/>
    <w:rsid w:val="00024876"/>
    <w:rsid w:val="000250C8"/>
    <w:rsid w:val="0003249D"/>
    <w:rsid w:val="000328FE"/>
    <w:rsid w:val="00037B22"/>
    <w:rsid w:val="000528E0"/>
    <w:rsid w:val="0005408F"/>
    <w:rsid w:val="000547A7"/>
    <w:rsid w:val="0005635A"/>
    <w:rsid w:val="00084D85"/>
    <w:rsid w:val="00084E59"/>
    <w:rsid w:val="000A3F3D"/>
    <w:rsid w:val="000A6018"/>
    <w:rsid w:val="000B0222"/>
    <w:rsid w:val="000B38DD"/>
    <w:rsid w:val="000B75F9"/>
    <w:rsid w:val="000C1D83"/>
    <w:rsid w:val="000C22C6"/>
    <w:rsid w:val="000C5F99"/>
    <w:rsid w:val="000E01B7"/>
    <w:rsid w:val="000E0A10"/>
    <w:rsid w:val="000F448A"/>
    <w:rsid w:val="00105E8B"/>
    <w:rsid w:val="00112BCC"/>
    <w:rsid w:val="001224FB"/>
    <w:rsid w:val="00124E3B"/>
    <w:rsid w:val="00127988"/>
    <w:rsid w:val="00131263"/>
    <w:rsid w:val="00131C1E"/>
    <w:rsid w:val="00155BC5"/>
    <w:rsid w:val="00155E77"/>
    <w:rsid w:val="00172069"/>
    <w:rsid w:val="001942B7"/>
    <w:rsid w:val="001A2891"/>
    <w:rsid w:val="001B1353"/>
    <w:rsid w:val="001E0AA4"/>
    <w:rsid w:val="001E60FE"/>
    <w:rsid w:val="001F6545"/>
    <w:rsid w:val="0020329B"/>
    <w:rsid w:val="00233741"/>
    <w:rsid w:val="00235576"/>
    <w:rsid w:val="0023694A"/>
    <w:rsid w:val="0026330D"/>
    <w:rsid w:val="00265227"/>
    <w:rsid w:val="00266796"/>
    <w:rsid w:val="002831CA"/>
    <w:rsid w:val="00291F0D"/>
    <w:rsid w:val="002A1DAD"/>
    <w:rsid w:val="002A1DC0"/>
    <w:rsid w:val="002A7071"/>
    <w:rsid w:val="002D04D5"/>
    <w:rsid w:val="002D4AF2"/>
    <w:rsid w:val="002D4EB2"/>
    <w:rsid w:val="002E1780"/>
    <w:rsid w:val="002E271F"/>
    <w:rsid w:val="002E3E9E"/>
    <w:rsid w:val="002E6C25"/>
    <w:rsid w:val="0030040B"/>
    <w:rsid w:val="00302554"/>
    <w:rsid w:val="0030591C"/>
    <w:rsid w:val="003101C0"/>
    <w:rsid w:val="003142B0"/>
    <w:rsid w:val="00360DF9"/>
    <w:rsid w:val="00366378"/>
    <w:rsid w:val="00386F7E"/>
    <w:rsid w:val="0039175A"/>
    <w:rsid w:val="003A5BF1"/>
    <w:rsid w:val="003A7EBB"/>
    <w:rsid w:val="003A7F99"/>
    <w:rsid w:val="003B5189"/>
    <w:rsid w:val="003C1497"/>
    <w:rsid w:val="003C61C0"/>
    <w:rsid w:val="003E1B48"/>
    <w:rsid w:val="003F081F"/>
    <w:rsid w:val="003F35D7"/>
    <w:rsid w:val="003F710E"/>
    <w:rsid w:val="00400FDA"/>
    <w:rsid w:val="00412BE6"/>
    <w:rsid w:val="00423A80"/>
    <w:rsid w:val="004252FB"/>
    <w:rsid w:val="00451385"/>
    <w:rsid w:val="00455EF2"/>
    <w:rsid w:val="0046331A"/>
    <w:rsid w:val="00467513"/>
    <w:rsid w:val="004703AA"/>
    <w:rsid w:val="00480989"/>
    <w:rsid w:val="00485D56"/>
    <w:rsid w:val="00487510"/>
    <w:rsid w:val="00491D75"/>
    <w:rsid w:val="004945CE"/>
    <w:rsid w:val="00495314"/>
    <w:rsid w:val="004B07C3"/>
    <w:rsid w:val="004B318D"/>
    <w:rsid w:val="004B3A83"/>
    <w:rsid w:val="004B4FCD"/>
    <w:rsid w:val="004C1D8B"/>
    <w:rsid w:val="004C5EF4"/>
    <w:rsid w:val="004C6877"/>
    <w:rsid w:val="004D6F07"/>
    <w:rsid w:val="004E5C79"/>
    <w:rsid w:val="004F3CAA"/>
    <w:rsid w:val="004F619E"/>
    <w:rsid w:val="004F7CD7"/>
    <w:rsid w:val="005040DF"/>
    <w:rsid w:val="00510DD1"/>
    <w:rsid w:val="0051131B"/>
    <w:rsid w:val="00515624"/>
    <w:rsid w:val="00515A6C"/>
    <w:rsid w:val="00516E78"/>
    <w:rsid w:val="005174EE"/>
    <w:rsid w:val="005239C1"/>
    <w:rsid w:val="00524E83"/>
    <w:rsid w:val="00531843"/>
    <w:rsid w:val="00534C82"/>
    <w:rsid w:val="00552BB8"/>
    <w:rsid w:val="005532C1"/>
    <w:rsid w:val="00567BEF"/>
    <w:rsid w:val="00567ED9"/>
    <w:rsid w:val="005872EF"/>
    <w:rsid w:val="005B07B2"/>
    <w:rsid w:val="005B4DF9"/>
    <w:rsid w:val="005C6080"/>
    <w:rsid w:val="005D0406"/>
    <w:rsid w:val="005D071A"/>
    <w:rsid w:val="005D3472"/>
    <w:rsid w:val="005D6857"/>
    <w:rsid w:val="005E6333"/>
    <w:rsid w:val="005E77DE"/>
    <w:rsid w:val="005F1079"/>
    <w:rsid w:val="005F2FA7"/>
    <w:rsid w:val="00603E0B"/>
    <w:rsid w:val="00604568"/>
    <w:rsid w:val="0061627B"/>
    <w:rsid w:val="0062376C"/>
    <w:rsid w:val="00625E12"/>
    <w:rsid w:val="00627EEE"/>
    <w:rsid w:val="006474F9"/>
    <w:rsid w:val="00652F3F"/>
    <w:rsid w:val="00662948"/>
    <w:rsid w:val="00663EDF"/>
    <w:rsid w:val="006663BF"/>
    <w:rsid w:val="00672517"/>
    <w:rsid w:val="00672A74"/>
    <w:rsid w:val="00673005"/>
    <w:rsid w:val="00673556"/>
    <w:rsid w:val="00680B29"/>
    <w:rsid w:val="00682D8E"/>
    <w:rsid w:val="00690F70"/>
    <w:rsid w:val="00694E77"/>
    <w:rsid w:val="00697817"/>
    <w:rsid w:val="006A22C5"/>
    <w:rsid w:val="006A30CE"/>
    <w:rsid w:val="006A3E06"/>
    <w:rsid w:val="006A5F6F"/>
    <w:rsid w:val="006A7932"/>
    <w:rsid w:val="006A7D53"/>
    <w:rsid w:val="006C14BC"/>
    <w:rsid w:val="006C154D"/>
    <w:rsid w:val="006C2FB4"/>
    <w:rsid w:val="006D0DD6"/>
    <w:rsid w:val="006D3FA0"/>
    <w:rsid w:val="006F20C3"/>
    <w:rsid w:val="006F28DD"/>
    <w:rsid w:val="006F34A9"/>
    <w:rsid w:val="00704993"/>
    <w:rsid w:val="00706A2C"/>
    <w:rsid w:val="00720997"/>
    <w:rsid w:val="0072455A"/>
    <w:rsid w:val="007334C1"/>
    <w:rsid w:val="0073373B"/>
    <w:rsid w:val="007442EB"/>
    <w:rsid w:val="00745072"/>
    <w:rsid w:val="00751EFE"/>
    <w:rsid w:val="0075532E"/>
    <w:rsid w:val="007571EA"/>
    <w:rsid w:val="00766FD6"/>
    <w:rsid w:val="00771793"/>
    <w:rsid w:val="00774882"/>
    <w:rsid w:val="007755A4"/>
    <w:rsid w:val="00775F29"/>
    <w:rsid w:val="0078446A"/>
    <w:rsid w:val="007925AE"/>
    <w:rsid w:val="00796779"/>
    <w:rsid w:val="00796E74"/>
    <w:rsid w:val="007A4E9C"/>
    <w:rsid w:val="007A704D"/>
    <w:rsid w:val="007B6CD5"/>
    <w:rsid w:val="007C052E"/>
    <w:rsid w:val="007C2D64"/>
    <w:rsid w:val="007E23E5"/>
    <w:rsid w:val="007E35CA"/>
    <w:rsid w:val="007E6C77"/>
    <w:rsid w:val="007E75FC"/>
    <w:rsid w:val="007F4137"/>
    <w:rsid w:val="008069B5"/>
    <w:rsid w:val="0082036C"/>
    <w:rsid w:val="00824B4C"/>
    <w:rsid w:val="00825BC9"/>
    <w:rsid w:val="00827C25"/>
    <w:rsid w:val="00846CF0"/>
    <w:rsid w:val="0085527B"/>
    <w:rsid w:val="00880988"/>
    <w:rsid w:val="00890617"/>
    <w:rsid w:val="00894D71"/>
    <w:rsid w:val="008A15DE"/>
    <w:rsid w:val="008A4290"/>
    <w:rsid w:val="008A4E67"/>
    <w:rsid w:val="008A7FA8"/>
    <w:rsid w:val="008B03E1"/>
    <w:rsid w:val="008C227D"/>
    <w:rsid w:val="008C4B69"/>
    <w:rsid w:val="008C66B1"/>
    <w:rsid w:val="008D4734"/>
    <w:rsid w:val="008F45EE"/>
    <w:rsid w:val="009031AE"/>
    <w:rsid w:val="00903567"/>
    <w:rsid w:val="00904DF4"/>
    <w:rsid w:val="00912C01"/>
    <w:rsid w:val="00912F2C"/>
    <w:rsid w:val="00915309"/>
    <w:rsid w:val="00921F41"/>
    <w:rsid w:val="00932030"/>
    <w:rsid w:val="009351D8"/>
    <w:rsid w:val="00937493"/>
    <w:rsid w:val="00951D24"/>
    <w:rsid w:val="00952903"/>
    <w:rsid w:val="009542DE"/>
    <w:rsid w:val="009565F9"/>
    <w:rsid w:val="00960D6A"/>
    <w:rsid w:val="00963C18"/>
    <w:rsid w:val="00973B93"/>
    <w:rsid w:val="00976F0B"/>
    <w:rsid w:val="0098151D"/>
    <w:rsid w:val="00984261"/>
    <w:rsid w:val="0098683A"/>
    <w:rsid w:val="00991C54"/>
    <w:rsid w:val="009A0F20"/>
    <w:rsid w:val="009A5430"/>
    <w:rsid w:val="009C2857"/>
    <w:rsid w:val="009C2E4D"/>
    <w:rsid w:val="009C62E0"/>
    <w:rsid w:val="009C7F2C"/>
    <w:rsid w:val="009D38B7"/>
    <w:rsid w:val="00A02D24"/>
    <w:rsid w:val="00A154D1"/>
    <w:rsid w:val="00A1599D"/>
    <w:rsid w:val="00A16258"/>
    <w:rsid w:val="00A40153"/>
    <w:rsid w:val="00A405A4"/>
    <w:rsid w:val="00A40D39"/>
    <w:rsid w:val="00A548E3"/>
    <w:rsid w:val="00A560CE"/>
    <w:rsid w:val="00A646AC"/>
    <w:rsid w:val="00A64D50"/>
    <w:rsid w:val="00A80A93"/>
    <w:rsid w:val="00A81591"/>
    <w:rsid w:val="00A87FF9"/>
    <w:rsid w:val="00A95879"/>
    <w:rsid w:val="00A963AE"/>
    <w:rsid w:val="00A9652D"/>
    <w:rsid w:val="00AC19E8"/>
    <w:rsid w:val="00AC3A50"/>
    <w:rsid w:val="00AC40D8"/>
    <w:rsid w:val="00AC54F4"/>
    <w:rsid w:val="00AC691E"/>
    <w:rsid w:val="00AE1114"/>
    <w:rsid w:val="00AE266B"/>
    <w:rsid w:val="00AE76A2"/>
    <w:rsid w:val="00AF67F4"/>
    <w:rsid w:val="00B01CEF"/>
    <w:rsid w:val="00B1449F"/>
    <w:rsid w:val="00B24885"/>
    <w:rsid w:val="00B33E9A"/>
    <w:rsid w:val="00B33EC8"/>
    <w:rsid w:val="00B342A2"/>
    <w:rsid w:val="00B3446B"/>
    <w:rsid w:val="00B3649A"/>
    <w:rsid w:val="00B57181"/>
    <w:rsid w:val="00B63F18"/>
    <w:rsid w:val="00B743AF"/>
    <w:rsid w:val="00B74C5E"/>
    <w:rsid w:val="00B751E4"/>
    <w:rsid w:val="00B829CA"/>
    <w:rsid w:val="00B82BA1"/>
    <w:rsid w:val="00B83EC6"/>
    <w:rsid w:val="00B92D52"/>
    <w:rsid w:val="00B95508"/>
    <w:rsid w:val="00BA1D39"/>
    <w:rsid w:val="00BA48E5"/>
    <w:rsid w:val="00BB4825"/>
    <w:rsid w:val="00BC2801"/>
    <w:rsid w:val="00BD6347"/>
    <w:rsid w:val="00BD762B"/>
    <w:rsid w:val="00BE4631"/>
    <w:rsid w:val="00BE66EC"/>
    <w:rsid w:val="00BF5576"/>
    <w:rsid w:val="00BF76A1"/>
    <w:rsid w:val="00BF7D51"/>
    <w:rsid w:val="00C015C2"/>
    <w:rsid w:val="00C15281"/>
    <w:rsid w:val="00C25D9C"/>
    <w:rsid w:val="00C3086B"/>
    <w:rsid w:val="00C31DA7"/>
    <w:rsid w:val="00C36999"/>
    <w:rsid w:val="00C371FA"/>
    <w:rsid w:val="00C37AFE"/>
    <w:rsid w:val="00C40375"/>
    <w:rsid w:val="00C474D8"/>
    <w:rsid w:val="00C508A1"/>
    <w:rsid w:val="00C52AE9"/>
    <w:rsid w:val="00C618AD"/>
    <w:rsid w:val="00C63CF8"/>
    <w:rsid w:val="00C776BF"/>
    <w:rsid w:val="00C77A37"/>
    <w:rsid w:val="00C80B1F"/>
    <w:rsid w:val="00C81BB1"/>
    <w:rsid w:val="00C86B4E"/>
    <w:rsid w:val="00C87202"/>
    <w:rsid w:val="00CA7977"/>
    <w:rsid w:val="00CA7D5B"/>
    <w:rsid w:val="00CB4B43"/>
    <w:rsid w:val="00CB6AF8"/>
    <w:rsid w:val="00CC18E1"/>
    <w:rsid w:val="00CC192F"/>
    <w:rsid w:val="00CC2F04"/>
    <w:rsid w:val="00CC6A5E"/>
    <w:rsid w:val="00CE0BFB"/>
    <w:rsid w:val="00CE372C"/>
    <w:rsid w:val="00CE3D27"/>
    <w:rsid w:val="00CE5455"/>
    <w:rsid w:val="00D03FAB"/>
    <w:rsid w:val="00D16B21"/>
    <w:rsid w:val="00D207BF"/>
    <w:rsid w:val="00D2243B"/>
    <w:rsid w:val="00D323F3"/>
    <w:rsid w:val="00D42470"/>
    <w:rsid w:val="00D42694"/>
    <w:rsid w:val="00D43CF1"/>
    <w:rsid w:val="00D46CAD"/>
    <w:rsid w:val="00D47D51"/>
    <w:rsid w:val="00D633F3"/>
    <w:rsid w:val="00D649CC"/>
    <w:rsid w:val="00D71DEA"/>
    <w:rsid w:val="00D86B07"/>
    <w:rsid w:val="00D877B6"/>
    <w:rsid w:val="00DA705F"/>
    <w:rsid w:val="00DA7EE1"/>
    <w:rsid w:val="00DB299B"/>
    <w:rsid w:val="00DC0A37"/>
    <w:rsid w:val="00DC56A3"/>
    <w:rsid w:val="00DD00D5"/>
    <w:rsid w:val="00DD31CD"/>
    <w:rsid w:val="00DD5B15"/>
    <w:rsid w:val="00DE05FA"/>
    <w:rsid w:val="00DE0D16"/>
    <w:rsid w:val="00DF0FBC"/>
    <w:rsid w:val="00DF24AB"/>
    <w:rsid w:val="00DF5958"/>
    <w:rsid w:val="00E1237E"/>
    <w:rsid w:val="00E13163"/>
    <w:rsid w:val="00E17AB7"/>
    <w:rsid w:val="00E21683"/>
    <w:rsid w:val="00E219C1"/>
    <w:rsid w:val="00E21FB2"/>
    <w:rsid w:val="00E230B0"/>
    <w:rsid w:val="00E34BBF"/>
    <w:rsid w:val="00E3640A"/>
    <w:rsid w:val="00E3751D"/>
    <w:rsid w:val="00E422A4"/>
    <w:rsid w:val="00E44E55"/>
    <w:rsid w:val="00E5077B"/>
    <w:rsid w:val="00E53853"/>
    <w:rsid w:val="00E648F2"/>
    <w:rsid w:val="00E75C8C"/>
    <w:rsid w:val="00E948E4"/>
    <w:rsid w:val="00E94F15"/>
    <w:rsid w:val="00EA212F"/>
    <w:rsid w:val="00EA4E17"/>
    <w:rsid w:val="00EA5B18"/>
    <w:rsid w:val="00EB02DA"/>
    <w:rsid w:val="00EC137E"/>
    <w:rsid w:val="00ED0ECE"/>
    <w:rsid w:val="00ED799D"/>
    <w:rsid w:val="00ED7AE6"/>
    <w:rsid w:val="00EE684C"/>
    <w:rsid w:val="00F00A00"/>
    <w:rsid w:val="00F075D9"/>
    <w:rsid w:val="00F26B16"/>
    <w:rsid w:val="00F273E1"/>
    <w:rsid w:val="00F36E27"/>
    <w:rsid w:val="00F43E42"/>
    <w:rsid w:val="00F4547A"/>
    <w:rsid w:val="00F55967"/>
    <w:rsid w:val="00F55DE8"/>
    <w:rsid w:val="00F64037"/>
    <w:rsid w:val="00F71A14"/>
    <w:rsid w:val="00F7441A"/>
    <w:rsid w:val="00F7545B"/>
    <w:rsid w:val="00F808AD"/>
    <w:rsid w:val="00F80B87"/>
    <w:rsid w:val="00F81275"/>
    <w:rsid w:val="00F81E88"/>
    <w:rsid w:val="00F85CFB"/>
    <w:rsid w:val="00F90587"/>
    <w:rsid w:val="00FC0FA5"/>
    <w:rsid w:val="00FF014B"/>
    <w:rsid w:val="00FF072B"/>
    <w:rsid w:val="00FF375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30ED76"/>
  <w15:docId w15:val="{098DE405-3A10-4965-9B86-232B57183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D4AF2"/>
    <w:rPr>
      <w:sz w:val="24"/>
      <w:lang w:eastAsia="en-US"/>
    </w:rPr>
  </w:style>
  <w:style w:type="paragraph" w:styleId="Heading1">
    <w:name w:val="heading 1"/>
    <w:basedOn w:val="Normal"/>
    <w:next w:val="Normal"/>
    <w:qFormat/>
    <w:rsid w:val="002D4AF2"/>
    <w:pPr>
      <w:keepNext/>
      <w:numPr>
        <w:numId w:val="1"/>
      </w:numPr>
      <w:spacing w:before="240" w:after="60"/>
      <w:outlineLvl w:val="0"/>
    </w:pPr>
    <w:rPr>
      <w:rFonts w:ascii="Arial" w:hAnsi="Arial"/>
      <w:b/>
      <w:kern w:val="28"/>
      <w:sz w:val="28"/>
    </w:rPr>
  </w:style>
  <w:style w:type="paragraph" w:styleId="Heading2">
    <w:name w:val="heading 2"/>
    <w:basedOn w:val="Normal"/>
    <w:next w:val="Normal"/>
    <w:qFormat/>
    <w:rsid w:val="002D4AF2"/>
    <w:pPr>
      <w:keepNext/>
      <w:numPr>
        <w:ilvl w:val="1"/>
        <w:numId w:val="1"/>
      </w:numPr>
      <w:spacing w:before="240" w:after="60"/>
      <w:outlineLvl w:val="1"/>
    </w:pPr>
    <w:rPr>
      <w:rFonts w:ascii="Arial" w:hAnsi="Arial"/>
      <w:b/>
      <w:i/>
    </w:rPr>
  </w:style>
  <w:style w:type="paragraph" w:styleId="Heading3">
    <w:name w:val="heading 3"/>
    <w:basedOn w:val="Normal"/>
    <w:next w:val="Normal"/>
    <w:qFormat/>
    <w:rsid w:val="002D4AF2"/>
    <w:pPr>
      <w:keepNext/>
      <w:numPr>
        <w:ilvl w:val="2"/>
        <w:numId w:val="1"/>
      </w:numPr>
      <w:spacing w:before="240" w:after="60"/>
      <w:outlineLvl w:val="2"/>
    </w:pPr>
    <w:rPr>
      <w:b/>
    </w:rPr>
  </w:style>
  <w:style w:type="paragraph" w:styleId="Heading4">
    <w:name w:val="heading 4"/>
    <w:basedOn w:val="Normal"/>
    <w:next w:val="Normal"/>
    <w:qFormat/>
    <w:rsid w:val="002D4AF2"/>
    <w:pPr>
      <w:keepNext/>
      <w:numPr>
        <w:ilvl w:val="3"/>
        <w:numId w:val="1"/>
      </w:numPr>
      <w:spacing w:before="240" w:after="60"/>
      <w:outlineLvl w:val="3"/>
    </w:pPr>
    <w:rPr>
      <w:b/>
      <w:i/>
    </w:rPr>
  </w:style>
  <w:style w:type="paragraph" w:styleId="Heading5">
    <w:name w:val="heading 5"/>
    <w:basedOn w:val="Normal"/>
    <w:next w:val="Normal"/>
    <w:qFormat/>
    <w:rsid w:val="002D4AF2"/>
    <w:pPr>
      <w:numPr>
        <w:ilvl w:val="4"/>
        <w:numId w:val="1"/>
      </w:numPr>
      <w:spacing w:before="240" w:after="60"/>
      <w:outlineLvl w:val="4"/>
    </w:pPr>
    <w:rPr>
      <w:rFonts w:ascii="Arial" w:hAnsi="Arial"/>
      <w:sz w:val="22"/>
    </w:rPr>
  </w:style>
  <w:style w:type="paragraph" w:styleId="Heading6">
    <w:name w:val="heading 6"/>
    <w:basedOn w:val="Normal"/>
    <w:next w:val="Normal"/>
    <w:qFormat/>
    <w:rsid w:val="002D4AF2"/>
    <w:pPr>
      <w:numPr>
        <w:ilvl w:val="5"/>
        <w:numId w:val="1"/>
      </w:numPr>
      <w:spacing w:before="240" w:after="60"/>
      <w:outlineLvl w:val="5"/>
    </w:pPr>
    <w:rPr>
      <w:rFonts w:ascii="Arial" w:hAnsi="Arial"/>
      <w:i/>
      <w:sz w:val="22"/>
    </w:rPr>
  </w:style>
  <w:style w:type="paragraph" w:styleId="Heading7">
    <w:name w:val="heading 7"/>
    <w:basedOn w:val="Normal"/>
    <w:next w:val="Normal"/>
    <w:qFormat/>
    <w:rsid w:val="002D4AF2"/>
    <w:pPr>
      <w:numPr>
        <w:ilvl w:val="6"/>
        <w:numId w:val="1"/>
      </w:numPr>
      <w:spacing w:before="240" w:after="60"/>
      <w:outlineLvl w:val="6"/>
    </w:pPr>
    <w:rPr>
      <w:rFonts w:ascii="Arial" w:hAnsi="Arial"/>
      <w:sz w:val="20"/>
    </w:rPr>
  </w:style>
  <w:style w:type="paragraph" w:styleId="Heading8">
    <w:name w:val="heading 8"/>
    <w:basedOn w:val="Normal"/>
    <w:next w:val="Normal"/>
    <w:qFormat/>
    <w:rsid w:val="002D4AF2"/>
    <w:pPr>
      <w:numPr>
        <w:ilvl w:val="7"/>
        <w:numId w:val="1"/>
      </w:numPr>
      <w:spacing w:before="240" w:after="60"/>
      <w:outlineLvl w:val="7"/>
    </w:pPr>
    <w:rPr>
      <w:rFonts w:ascii="Arial" w:hAnsi="Arial"/>
      <w:i/>
      <w:sz w:val="20"/>
    </w:rPr>
  </w:style>
  <w:style w:type="paragraph" w:styleId="Heading9">
    <w:name w:val="heading 9"/>
    <w:basedOn w:val="Normal"/>
    <w:next w:val="Normal"/>
    <w:qFormat/>
    <w:rsid w:val="002D4AF2"/>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D4AF2"/>
    <w:pPr>
      <w:numPr>
        <w:ilvl w:val="12"/>
      </w:numPr>
      <w:ind w:left="720"/>
    </w:pPr>
    <w:rPr>
      <w:rFonts w:ascii="Arial" w:hAnsi="Arial"/>
      <w:sz w:val="18"/>
    </w:rPr>
  </w:style>
  <w:style w:type="paragraph" w:styleId="BodyText">
    <w:name w:val="Body Text"/>
    <w:basedOn w:val="Normal"/>
    <w:rsid w:val="002D4AF2"/>
    <w:pPr>
      <w:jc w:val="both"/>
    </w:pPr>
    <w:rPr>
      <w:rFonts w:ascii="Arial" w:hAnsi="Arial"/>
      <w:sz w:val="18"/>
    </w:rPr>
  </w:style>
  <w:style w:type="character" w:styleId="Hyperlink">
    <w:name w:val="Hyperlink"/>
    <w:rsid w:val="002D4AF2"/>
    <w:rPr>
      <w:color w:val="0000FF"/>
      <w:u w:val="single"/>
    </w:rPr>
  </w:style>
  <w:style w:type="paragraph" w:styleId="NormalWeb">
    <w:name w:val="Normal (Web)"/>
    <w:basedOn w:val="Normal"/>
    <w:rsid w:val="002D4AF2"/>
    <w:pPr>
      <w:spacing w:before="100" w:beforeAutospacing="1" w:after="100" w:afterAutospacing="1"/>
    </w:pPr>
    <w:rPr>
      <w:color w:val="000000"/>
      <w:szCs w:val="24"/>
    </w:rPr>
  </w:style>
  <w:style w:type="character" w:styleId="FollowedHyperlink">
    <w:name w:val="FollowedHyperlink"/>
    <w:rsid w:val="002D4AF2"/>
    <w:rPr>
      <w:color w:val="800080"/>
      <w:u w:val="single"/>
    </w:rPr>
  </w:style>
  <w:style w:type="paragraph" w:styleId="BalloonText">
    <w:name w:val="Balloon Text"/>
    <w:basedOn w:val="Normal"/>
    <w:link w:val="BalloonTextChar"/>
    <w:rsid w:val="00F80B87"/>
    <w:rPr>
      <w:rFonts w:ascii="Tahoma" w:hAnsi="Tahoma"/>
      <w:sz w:val="16"/>
      <w:szCs w:val="16"/>
    </w:rPr>
  </w:style>
  <w:style w:type="character" w:customStyle="1" w:styleId="BalloonTextChar">
    <w:name w:val="Balloon Text Char"/>
    <w:link w:val="BalloonText"/>
    <w:rsid w:val="00F80B87"/>
    <w:rPr>
      <w:rFonts w:ascii="Tahoma" w:hAnsi="Tahoma" w:cs="Tahoma"/>
      <w:sz w:val="16"/>
      <w:szCs w:val="16"/>
      <w:lang w:eastAsia="en-US"/>
    </w:rPr>
  </w:style>
  <w:style w:type="table" w:styleId="TableGrid">
    <w:name w:val="Table Grid"/>
    <w:basedOn w:val="TableNormal"/>
    <w:rsid w:val="005D04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List3">
    <w:name w:val="Table List 3"/>
    <w:basedOn w:val="TableNormal"/>
    <w:rsid w:val="005D040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Header">
    <w:name w:val="header"/>
    <w:basedOn w:val="Normal"/>
    <w:link w:val="HeaderChar"/>
    <w:rsid w:val="000A3F3D"/>
    <w:pPr>
      <w:tabs>
        <w:tab w:val="center" w:pos="4680"/>
        <w:tab w:val="right" w:pos="9360"/>
      </w:tabs>
    </w:pPr>
  </w:style>
  <w:style w:type="character" w:customStyle="1" w:styleId="HeaderChar">
    <w:name w:val="Header Char"/>
    <w:link w:val="Header"/>
    <w:rsid w:val="000A3F3D"/>
    <w:rPr>
      <w:sz w:val="24"/>
      <w:lang w:eastAsia="en-US"/>
    </w:rPr>
  </w:style>
  <w:style w:type="paragraph" w:styleId="Footer">
    <w:name w:val="footer"/>
    <w:basedOn w:val="Normal"/>
    <w:link w:val="FooterChar"/>
    <w:rsid w:val="000A3F3D"/>
    <w:pPr>
      <w:tabs>
        <w:tab w:val="center" w:pos="4680"/>
        <w:tab w:val="right" w:pos="9360"/>
      </w:tabs>
    </w:pPr>
  </w:style>
  <w:style w:type="character" w:customStyle="1" w:styleId="FooterChar">
    <w:name w:val="Footer Char"/>
    <w:link w:val="Footer"/>
    <w:rsid w:val="000A3F3D"/>
    <w:rPr>
      <w:sz w:val="24"/>
      <w:lang w:eastAsia="en-US"/>
    </w:rPr>
  </w:style>
  <w:style w:type="paragraph" w:styleId="ListParagraph">
    <w:name w:val="List Paragraph"/>
    <w:basedOn w:val="Normal"/>
    <w:uiPriority w:val="34"/>
    <w:qFormat/>
    <w:rsid w:val="008809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2631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ogison.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83704A-3AC6-4605-81C0-42C104A27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9</Pages>
  <Words>2910</Words>
  <Characters>16592</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Scamp system</vt:lpstr>
    </vt:vector>
  </TitlesOfParts>
  <Company>Environmental Acoustics Inc</Company>
  <LinksUpToDate>false</LinksUpToDate>
  <CharactersWithSpaces>19464</CharactersWithSpaces>
  <SharedDoc>false</SharedDoc>
  <HLinks>
    <vt:vector size="6" baseType="variant">
      <vt:variant>
        <vt:i4>3342456</vt:i4>
      </vt:variant>
      <vt:variant>
        <vt:i4>0</vt:i4>
      </vt:variant>
      <vt:variant>
        <vt:i4>0</vt:i4>
      </vt:variant>
      <vt:variant>
        <vt:i4>5</vt:i4>
      </vt:variant>
      <vt:variant>
        <vt:lpwstr>http://www.logison.com/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Scamp system</dc:title>
  <dc:subject>Detailed specification</dc:subject>
  <dc:creator>Ric Doedens</dc:creator>
  <dc:description>INCLUDES TIMER</dc:description>
  <cp:lastModifiedBy>Niklas Moeller</cp:lastModifiedBy>
  <cp:revision>5</cp:revision>
  <cp:lastPrinted>2018-01-12T15:56:00Z</cp:lastPrinted>
  <dcterms:created xsi:type="dcterms:W3CDTF">2020-11-16T21:33:00Z</dcterms:created>
  <dcterms:modified xsi:type="dcterms:W3CDTF">2020-11-20T14:30:00Z</dcterms:modified>
</cp:coreProperties>
</file>